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CD7F4" w14:textId="77777777" w:rsidR="00576302" w:rsidRPr="00AE1DE7" w:rsidRDefault="00576302" w:rsidP="00812501">
      <w:pPr>
        <w:spacing w:after="0" w:line="240" w:lineRule="auto"/>
        <w:rPr>
          <w:rFonts w:ascii="Times New Roman" w:hAnsi="Times New Roman" w:cs="Times New Roman"/>
          <w:sz w:val="24"/>
          <w:szCs w:val="24"/>
        </w:rPr>
      </w:pPr>
    </w:p>
    <w:p w14:paraId="1D55A973" w14:textId="77777777" w:rsidR="00006464" w:rsidRPr="00AE1DE7" w:rsidRDefault="00006464" w:rsidP="00812501">
      <w:pPr>
        <w:spacing w:after="0" w:line="240" w:lineRule="auto"/>
        <w:rPr>
          <w:rFonts w:ascii="Times New Roman" w:hAnsi="Times New Roman" w:cs="Times New Roman"/>
          <w:sz w:val="24"/>
          <w:szCs w:val="24"/>
        </w:rPr>
      </w:pPr>
    </w:p>
    <w:p w14:paraId="7A52535A" w14:textId="77777777" w:rsidR="00006464" w:rsidRPr="00AE1DE7" w:rsidRDefault="00006464" w:rsidP="00812501">
      <w:pPr>
        <w:spacing w:after="0" w:line="240" w:lineRule="auto"/>
        <w:rPr>
          <w:rFonts w:ascii="Times New Roman" w:hAnsi="Times New Roman" w:cs="Times New Roman"/>
          <w:sz w:val="24"/>
          <w:szCs w:val="24"/>
        </w:rPr>
      </w:pPr>
    </w:p>
    <w:p w14:paraId="435494D6" w14:textId="77777777" w:rsidR="00576302" w:rsidRPr="00AE1DE7" w:rsidRDefault="00576302" w:rsidP="00812501">
      <w:pPr>
        <w:spacing w:after="0" w:line="240" w:lineRule="auto"/>
        <w:rPr>
          <w:rFonts w:ascii="Times New Roman" w:hAnsi="Times New Roman" w:cs="Times New Roman"/>
          <w:sz w:val="24"/>
          <w:szCs w:val="24"/>
        </w:rPr>
      </w:pPr>
    </w:p>
    <w:p w14:paraId="1EDEBA60" w14:textId="77777777" w:rsidR="00576302" w:rsidRPr="00AE1DE7" w:rsidRDefault="00576302" w:rsidP="00812501">
      <w:pPr>
        <w:spacing w:after="0" w:line="240" w:lineRule="auto"/>
        <w:rPr>
          <w:rFonts w:ascii="Times New Roman" w:hAnsi="Times New Roman" w:cs="Times New Roman"/>
          <w:sz w:val="24"/>
          <w:szCs w:val="24"/>
        </w:rPr>
      </w:pPr>
    </w:p>
    <w:p w14:paraId="3F0F5ACA" w14:textId="77777777" w:rsidR="00352CE1" w:rsidRDefault="00352CE1" w:rsidP="00352CE1">
      <w:pPr>
        <w:widowControl w:val="0"/>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RFP V: VERTICAL UPWELLING AND BOTTOM-BOUNDARY LAYER DISPERSAL</w:t>
      </w:r>
    </w:p>
    <w:p w14:paraId="4B1ACD7A" w14:textId="77777777" w:rsidR="00352CE1" w:rsidRDefault="00352CE1" w:rsidP="00352CE1">
      <w:pPr>
        <w:widowControl w:val="0"/>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AT A NATURAL SEEP SITE</w:t>
      </w:r>
    </w:p>
    <w:p w14:paraId="5C5FBF7A" w14:textId="5E498FD8" w:rsidR="00812501" w:rsidRDefault="00352CE1" w:rsidP="00352CE1">
      <w:pPr>
        <w:spacing w:after="0" w:line="240" w:lineRule="auto"/>
        <w:jc w:val="center"/>
        <w:rPr>
          <w:rFonts w:ascii="TimesNewRomanPS-BoldMT" w:hAnsi="TimesNewRomanPS-BoldMT" w:cs="TimesNewRomanPS-BoldMT"/>
          <w:sz w:val="24"/>
          <w:szCs w:val="24"/>
        </w:rPr>
      </w:pPr>
      <w:r>
        <w:rPr>
          <w:rFonts w:ascii="TimesNewRomanPS-BoldMT" w:hAnsi="TimesNewRomanPS-BoldMT" w:cs="TimesNewRomanPS-BoldMT"/>
          <w:sz w:val="24"/>
          <w:szCs w:val="24"/>
        </w:rPr>
        <w:t xml:space="preserve">Investigator Grant Director/PI – Daniela Di </w:t>
      </w:r>
      <w:proofErr w:type="spellStart"/>
      <w:r>
        <w:rPr>
          <w:rFonts w:ascii="TimesNewRomanPS-BoldMT" w:hAnsi="TimesNewRomanPS-BoldMT" w:cs="TimesNewRomanPS-BoldMT"/>
          <w:sz w:val="24"/>
          <w:szCs w:val="24"/>
        </w:rPr>
        <w:t>Iorio</w:t>
      </w:r>
      <w:proofErr w:type="spellEnd"/>
      <w:r>
        <w:rPr>
          <w:rFonts w:ascii="TimesNewRomanPS-BoldMT" w:hAnsi="TimesNewRomanPS-BoldMT" w:cs="TimesNewRomanPS-BoldMT"/>
          <w:sz w:val="24"/>
          <w:szCs w:val="24"/>
        </w:rPr>
        <w:t xml:space="preserve"> (UGA)</w:t>
      </w:r>
    </w:p>
    <w:p w14:paraId="47203918" w14:textId="5E2427ED" w:rsidR="00352CE1" w:rsidRPr="00AE1DE7" w:rsidRDefault="00352CE1" w:rsidP="00352CE1">
      <w:pPr>
        <w:spacing w:after="0" w:line="240" w:lineRule="auto"/>
        <w:jc w:val="center"/>
        <w:rPr>
          <w:rFonts w:ascii="Times New Roman" w:hAnsi="Times New Roman" w:cs="Times New Roman"/>
          <w:sz w:val="24"/>
          <w:szCs w:val="24"/>
        </w:rPr>
      </w:pPr>
      <w:r>
        <w:rPr>
          <w:rFonts w:ascii="TimesNewRomanPS-BoldMT" w:hAnsi="TimesNewRomanPS-BoldMT" w:cs="TimesNewRomanPS-BoldMT"/>
          <w:sz w:val="24"/>
          <w:szCs w:val="24"/>
        </w:rPr>
        <w:t xml:space="preserve">Co-PI – Andreas </w:t>
      </w:r>
      <w:proofErr w:type="spellStart"/>
      <w:r>
        <w:rPr>
          <w:rFonts w:ascii="TimesNewRomanPS-BoldMT" w:hAnsi="TimesNewRomanPS-BoldMT" w:cs="TimesNewRomanPS-BoldMT"/>
          <w:sz w:val="24"/>
          <w:szCs w:val="24"/>
        </w:rPr>
        <w:t>Thurnherr</w:t>
      </w:r>
      <w:proofErr w:type="spellEnd"/>
      <w:r>
        <w:rPr>
          <w:rFonts w:ascii="TimesNewRomanPS-BoldMT" w:hAnsi="TimesNewRomanPS-BoldMT" w:cs="TimesNewRomanPS-BoldMT"/>
          <w:sz w:val="24"/>
          <w:szCs w:val="24"/>
        </w:rPr>
        <w:t xml:space="preserve"> (Columbia LDEO)</w:t>
      </w:r>
    </w:p>
    <w:p w14:paraId="6041908C" w14:textId="77777777" w:rsidR="00812501" w:rsidRPr="00AE1DE7" w:rsidRDefault="00812501" w:rsidP="00352CE1">
      <w:pPr>
        <w:spacing w:after="0" w:line="240" w:lineRule="auto"/>
        <w:jc w:val="center"/>
        <w:rPr>
          <w:rFonts w:ascii="Times New Roman" w:hAnsi="Times New Roman" w:cs="Times New Roman"/>
          <w:sz w:val="24"/>
          <w:szCs w:val="24"/>
        </w:rPr>
      </w:pPr>
    </w:p>
    <w:p w14:paraId="4E5333E9" w14:textId="77777777" w:rsidR="00006464" w:rsidRPr="00AE1DE7" w:rsidRDefault="00006464" w:rsidP="00812501">
      <w:pPr>
        <w:spacing w:after="0" w:line="240" w:lineRule="auto"/>
        <w:rPr>
          <w:rFonts w:ascii="Times New Roman" w:hAnsi="Times New Roman" w:cs="Times New Roman"/>
          <w:sz w:val="24"/>
          <w:szCs w:val="24"/>
        </w:rPr>
      </w:pPr>
    </w:p>
    <w:p w14:paraId="68FB3E72" w14:textId="77777777" w:rsidR="00006464" w:rsidRPr="00AE1DE7" w:rsidRDefault="00006464" w:rsidP="00812501">
      <w:pPr>
        <w:spacing w:after="0" w:line="240" w:lineRule="auto"/>
        <w:rPr>
          <w:rFonts w:ascii="Times New Roman" w:hAnsi="Times New Roman" w:cs="Times New Roman"/>
          <w:sz w:val="24"/>
          <w:szCs w:val="24"/>
        </w:rPr>
      </w:pPr>
    </w:p>
    <w:p w14:paraId="09977C3A" w14:textId="77777777" w:rsidR="00006464" w:rsidRPr="00AE1DE7" w:rsidRDefault="00006464" w:rsidP="00812501">
      <w:pPr>
        <w:spacing w:after="0" w:line="240" w:lineRule="auto"/>
        <w:rPr>
          <w:rFonts w:ascii="Times New Roman" w:hAnsi="Times New Roman" w:cs="Times New Roman"/>
          <w:sz w:val="24"/>
          <w:szCs w:val="24"/>
        </w:rPr>
      </w:pPr>
    </w:p>
    <w:p w14:paraId="13856443" w14:textId="77777777" w:rsidR="00812501" w:rsidRPr="00AE1DE7" w:rsidRDefault="00812501" w:rsidP="00812501">
      <w:pPr>
        <w:spacing w:after="0" w:line="240" w:lineRule="auto"/>
        <w:rPr>
          <w:rFonts w:ascii="Times New Roman" w:hAnsi="Times New Roman" w:cs="Times New Roman"/>
          <w:b/>
          <w:sz w:val="24"/>
          <w:szCs w:val="24"/>
          <w:u w:val="single"/>
        </w:rPr>
      </w:pPr>
      <w:r w:rsidRPr="00AE1DE7">
        <w:rPr>
          <w:rFonts w:ascii="Times New Roman" w:hAnsi="Times New Roman" w:cs="Times New Roman"/>
          <w:b/>
          <w:sz w:val="24"/>
          <w:szCs w:val="24"/>
          <w:u w:val="single"/>
        </w:rPr>
        <w:t>Summary</w:t>
      </w:r>
    </w:p>
    <w:p w14:paraId="7F6411BD" w14:textId="77777777" w:rsidR="00502058" w:rsidRPr="00AE1DE7" w:rsidRDefault="00673F66" w:rsidP="00673F66">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 xml:space="preserve">This document </w:t>
      </w:r>
      <w:r w:rsidR="00D5253C" w:rsidRPr="00AE1DE7">
        <w:rPr>
          <w:rFonts w:ascii="Times New Roman" w:hAnsi="Times New Roman" w:cs="Times New Roman"/>
          <w:sz w:val="24"/>
          <w:szCs w:val="24"/>
        </w:rPr>
        <w:t xml:space="preserve">contains a summary of operations, </w:t>
      </w:r>
      <w:r w:rsidR="00006464" w:rsidRPr="00AE1DE7">
        <w:rPr>
          <w:rFonts w:ascii="Times New Roman" w:hAnsi="Times New Roman" w:cs="Times New Roman"/>
          <w:sz w:val="24"/>
          <w:szCs w:val="24"/>
        </w:rPr>
        <w:t xml:space="preserve">instruments utilized, and </w:t>
      </w:r>
      <w:r w:rsidR="00D5253C" w:rsidRPr="00AE1DE7">
        <w:rPr>
          <w:rFonts w:ascii="Times New Roman" w:hAnsi="Times New Roman" w:cs="Times New Roman"/>
          <w:sz w:val="24"/>
          <w:szCs w:val="24"/>
        </w:rPr>
        <w:t xml:space="preserve">data collected </w:t>
      </w:r>
      <w:r w:rsidR="00AE1DE7" w:rsidRPr="00AE1DE7">
        <w:rPr>
          <w:rFonts w:ascii="Times New Roman" w:hAnsi="Times New Roman" w:cs="Times New Roman"/>
          <w:sz w:val="24"/>
          <w:szCs w:val="24"/>
        </w:rPr>
        <w:t>in the</w:t>
      </w:r>
      <w:r w:rsidR="00006464" w:rsidRPr="00AE1DE7">
        <w:rPr>
          <w:rFonts w:ascii="Times New Roman" w:hAnsi="Times New Roman" w:cs="Times New Roman"/>
          <w:sz w:val="24"/>
          <w:szCs w:val="24"/>
        </w:rPr>
        <w:t xml:space="preserve"> </w:t>
      </w:r>
      <w:r w:rsidR="00D5253C" w:rsidRPr="00AE1DE7">
        <w:rPr>
          <w:rFonts w:ascii="Times New Roman" w:hAnsi="Times New Roman" w:cs="Times New Roman"/>
          <w:sz w:val="24"/>
          <w:szCs w:val="24"/>
        </w:rPr>
        <w:t xml:space="preserve">study </w:t>
      </w:r>
      <w:r w:rsidR="00006464" w:rsidRPr="00AE1DE7">
        <w:rPr>
          <w:rFonts w:ascii="Times New Roman" w:hAnsi="Times New Roman" w:cs="Times New Roman"/>
          <w:sz w:val="24"/>
          <w:szCs w:val="24"/>
        </w:rPr>
        <w:t xml:space="preserve">that took place </w:t>
      </w:r>
      <w:r w:rsidR="00D5253C" w:rsidRPr="00AE1DE7">
        <w:rPr>
          <w:rFonts w:ascii="Times New Roman" w:hAnsi="Times New Roman" w:cs="Times New Roman"/>
          <w:sz w:val="24"/>
          <w:szCs w:val="24"/>
        </w:rPr>
        <w:t xml:space="preserve">in the </w:t>
      </w:r>
      <w:r w:rsidR="00006464" w:rsidRPr="00AE1DE7">
        <w:rPr>
          <w:rFonts w:ascii="Times New Roman" w:hAnsi="Times New Roman" w:cs="Times New Roman"/>
          <w:sz w:val="24"/>
          <w:szCs w:val="24"/>
        </w:rPr>
        <w:t>GC600 block of Gulf of Mexico</w:t>
      </w:r>
      <w:r w:rsidR="00342C14" w:rsidRPr="00AE1DE7">
        <w:rPr>
          <w:rFonts w:ascii="Times New Roman" w:hAnsi="Times New Roman" w:cs="Times New Roman"/>
          <w:sz w:val="24"/>
          <w:szCs w:val="24"/>
        </w:rPr>
        <w:t xml:space="preserve"> between June</w:t>
      </w:r>
      <w:r w:rsidR="00502058" w:rsidRPr="00AE1DE7">
        <w:rPr>
          <w:rFonts w:ascii="Times New Roman" w:hAnsi="Times New Roman" w:cs="Times New Roman"/>
          <w:sz w:val="24"/>
          <w:szCs w:val="24"/>
        </w:rPr>
        <w:t xml:space="preserve"> 2017 – Feb 2018</w:t>
      </w:r>
      <w:r w:rsidR="00006464" w:rsidRPr="00AE1DE7">
        <w:rPr>
          <w:rFonts w:ascii="Times New Roman" w:hAnsi="Times New Roman" w:cs="Times New Roman"/>
          <w:sz w:val="24"/>
          <w:szCs w:val="24"/>
        </w:rPr>
        <w:t>.</w:t>
      </w:r>
      <w:r w:rsidR="00502058" w:rsidRPr="00AE1DE7">
        <w:rPr>
          <w:rFonts w:ascii="Times New Roman" w:hAnsi="Times New Roman" w:cs="Times New Roman"/>
          <w:sz w:val="24"/>
          <w:szCs w:val="24"/>
        </w:rPr>
        <w:t xml:space="preserve"> </w:t>
      </w:r>
    </w:p>
    <w:p w14:paraId="3D0970BA" w14:textId="77777777" w:rsidR="00502058" w:rsidRPr="00AE1DE7" w:rsidRDefault="00502058" w:rsidP="00673F66">
      <w:pPr>
        <w:spacing w:after="0" w:line="240" w:lineRule="auto"/>
        <w:rPr>
          <w:rFonts w:ascii="Times New Roman" w:hAnsi="Times New Roman" w:cs="Times New Roman"/>
          <w:sz w:val="24"/>
          <w:szCs w:val="24"/>
        </w:rPr>
      </w:pPr>
    </w:p>
    <w:p w14:paraId="2E366D28" w14:textId="77777777" w:rsidR="00502058" w:rsidRPr="00AE1DE7" w:rsidRDefault="00502058" w:rsidP="005E1262">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 xml:space="preserve">The intent of this document is </w:t>
      </w:r>
      <w:r w:rsidR="00AF6BE7" w:rsidRPr="00AE1DE7">
        <w:rPr>
          <w:rFonts w:ascii="Times New Roman" w:hAnsi="Times New Roman" w:cs="Times New Roman"/>
          <w:sz w:val="24"/>
          <w:szCs w:val="24"/>
        </w:rPr>
        <w:t xml:space="preserve">to </w:t>
      </w:r>
      <w:r w:rsidRPr="00AE1DE7">
        <w:rPr>
          <w:rFonts w:ascii="Times New Roman" w:hAnsi="Times New Roman" w:cs="Times New Roman"/>
          <w:sz w:val="24"/>
          <w:szCs w:val="24"/>
        </w:rPr>
        <w:t xml:space="preserve">aid </w:t>
      </w:r>
      <w:r w:rsidR="009201EC" w:rsidRPr="00AE1DE7">
        <w:rPr>
          <w:rFonts w:ascii="Times New Roman" w:hAnsi="Times New Roman" w:cs="Times New Roman"/>
          <w:sz w:val="24"/>
          <w:szCs w:val="24"/>
        </w:rPr>
        <w:t>anyone</w:t>
      </w:r>
      <w:r w:rsidRPr="00AE1DE7">
        <w:rPr>
          <w:rFonts w:ascii="Times New Roman" w:hAnsi="Times New Roman" w:cs="Times New Roman"/>
          <w:sz w:val="24"/>
          <w:szCs w:val="24"/>
        </w:rPr>
        <w:t xml:space="preserve"> </w:t>
      </w:r>
      <w:r w:rsidR="00AF6BE7" w:rsidRPr="00AE1DE7">
        <w:rPr>
          <w:rFonts w:ascii="Times New Roman" w:hAnsi="Times New Roman" w:cs="Times New Roman"/>
          <w:sz w:val="24"/>
          <w:szCs w:val="24"/>
        </w:rPr>
        <w:t>who is interested in</w:t>
      </w:r>
      <w:r w:rsidRPr="00AE1DE7">
        <w:rPr>
          <w:rFonts w:ascii="Times New Roman" w:hAnsi="Times New Roman" w:cs="Times New Roman"/>
          <w:sz w:val="24"/>
          <w:szCs w:val="24"/>
        </w:rPr>
        <w:t xml:space="preserve"> </w:t>
      </w:r>
      <w:r w:rsidR="00E0233B" w:rsidRPr="00AE1DE7">
        <w:rPr>
          <w:rFonts w:ascii="Times New Roman" w:hAnsi="Times New Roman" w:cs="Times New Roman"/>
          <w:sz w:val="24"/>
          <w:szCs w:val="24"/>
        </w:rPr>
        <w:t xml:space="preserve">the details of the </w:t>
      </w:r>
      <w:r w:rsidRPr="00AE1DE7">
        <w:rPr>
          <w:rFonts w:ascii="Times New Roman" w:hAnsi="Times New Roman" w:cs="Times New Roman"/>
          <w:sz w:val="24"/>
          <w:szCs w:val="24"/>
        </w:rPr>
        <w:t xml:space="preserve">data collected in this </w:t>
      </w:r>
      <w:proofErr w:type="spellStart"/>
      <w:r w:rsidRPr="00AE1DE7">
        <w:rPr>
          <w:rFonts w:ascii="Times New Roman" w:hAnsi="Times New Roman" w:cs="Times New Roman"/>
          <w:sz w:val="24"/>
          <w:szCs w:val="24"/>
        </w:rPr>
        <w:t>GoMRI</w:t>
      </w:r>
      <w:proofErr w:type="spellEnd"/>
      <w:r w:rsidRPr="00AE1DE7">
        <w:rPr>
          <w:rFonts w:ascii="Times New Roman" w:hAnsi="Times New Roman" w:cs="Times New Roman"/>
          <w:sz w:val="24"/>
          <w:szCs w:val="24"/>
        </w:rPr>
        <w:t xml:space="preserve"> funded study.</w:t>
      </w:r>
      <w:r w:rsidR="005E1262" w:rsidRPr="00AE1DE7">
        <w:rPr>
          <w:rFonts w:ascii="Times New Roman" w:hAnsi="Times New Roman" w:cs="Times New Roman"/>
          <w:sz w:val="24"/>
          <w:szCs w:val="24"/>
        </w:rPr>
        <w:t xml:space="preserve"> </w:t>
      </w:r>
    </w:p>
    <w:p w14:paraId="79066C59" w14:textId="77777777" w:rsidR="00502058" w:rsidRPr="00AE1DE7" w:rsidRDefault="00502058" w:rsidP="00673F66">
      <w:pPr>
        <w:spacing w:after="0" w:line="240" w:lineRule="auto"/>
        <w:rPr>
          <w:rFonts w:ascii="Times New Roman" w:hAnsi="Times New Roman" w:cs="Times New Roman"/>
          <w:sz w:val="24"/>
          <w:szCs w:val="24"/>
        </w:rPr>
      </w:pPr>
    </w:p>
    <w:p w14:paraId="067783DA" w14:textId="77777777" w:rsidR="00673F66" w:rsidRPr="00AE1DE7" w:rsidRDefault="00502058" w:rsidP="00673F66">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In this study w</w:t>
      </w:r>
      <w:r w:rsidR="00D5253C" w:rsidRPr="00AE1DE7">
        <w:rPr>
          <w:rFonts w:ascii="Times New Roman" w:hAnsi="Times New Roman" w:cs="Times New Roman"/>
          <w:sz w:val="24"/>
          <w:szCs w:val="24"/>
        </w:rPr>
        <w:t xml:space="preserve">e </w:t>
      </w:r>
      <w:r w:rsidR="005E1262" w:rsidRPr="00AE1DE7">
        <w:rPr>
          <w:rFonts w:ascii="Times New Roman" w:hAnsi="Times New Roman" w:cs="Times New Roman"/>
          <w:sz w:val="24"/>
          <w:szCs w:val="24"/>
        </w:rPr>
        <w:t>hope to increase our</w:t>
      </w:r>
      <w:r w:rsidR="00D5253C" w:rsidRPr="00AE1DE7">
        <w:rPr>
          <w:rFonts w:ascii="Times New Roman" w:hAnsi="Times New Roman" w:cs="Times New Roman"/>
          <w:sz w:val="24"/>
          <w:szCs w:val="24"/>
        </w:rPr>
        <w:t xml:space="preserve"> understand</w:t>
      </w:r>
      <w:r w:rsidR="005E1262" w:rsidRPr="00AE1DE7">
        <w:rPr>
          <w:rFonts w:ascii="Times New Roman" w:hAnsi="Times New Roman" w:cs="Times New Roman"/>
          <w:sz w:val="24"/>
          <w:szCs w:val="24"/>
        </w:rPr>
        <w:t>ing of</w:t>
      </w:r>
      <w:r w:rsidR="00D5253C" w:rsidRPr="00AE1DE7">
        <w:rPr>
          <w:rFonts w:ascii="Times New Roman" w:hAnsi="Times New Roman" w:cs="Times New Roman"/>
          <w:sz w:val="24"/>
          <w:szCs w:val="24"/>
        </w:rPr>
        <w:t>,</w:t>
      </w:r>
      <w:r w:rsidR="00673F66" w:rsidRPr="00AE1DE7">
        <w:rPr>
          <w:rFonts w:ascii="Times New Roman" w:hAnsi="Times New Roman" w:cs="Times New Roman"/>
          <w:sz w:val="24"/>
          <w:szCs w:val="24"/>
        </w:rPr>
        <w:t xml:space="preserve"> </w:t>
      </w:r>
      <w:r w:rsidR="00D5253C" w:rsidRPr="00AE1DE7">
        <w:rPr>
          <w:rFonts w:ascii="Times New Roman" w:hAnsi="Times New Roman" w:cs="Times New Roman"/>
          <w:sz w:val="24"/>
          <w:szCs w:val="24"/>
        </w:rPr>
        <w:t xml:space="preserve">1) </w:t>
      </w:r>
      <w:r w:rsidR="00673F66" w:rsidRPr="00AE1DE7">
        <w:rPr>
          <w:rFonts w:ascii="Times New Roman" w:hAnsi="Times New Roman" w:cs="Times New Roman"/>
          <w:sz w:val="24"/>
          <w:szCs w:val="24"/>
        </w:rPr>
        <w:t>the dynamics and role of the vertical transport of methane and oil to the surface from a naturally occurring methane seep and</w:t>
      </w:r>
      <w:r w:rsidR="00D5253C" w:rsidRPr="00AE1DE7">
        <w:rPr>
          <w:rFonts w:ascii="Times New Roman" w:hAnsi="Times New Roman" w:cs="Times New Roman"/>
          <w:sz w:val="24"/>
          <w:szCs w:val="24"/>
        </w:rPr>
        <w:t>,</w:t>
      </w:r>
      <w:r w:rsidR="00673F66" w:rsidRPr="00AE1DE7">
        <w:rPr>
          <w:rFonts w:ascii="Times New Roman" w:hAnsi="Times New Roman" w:cs="Times New Roman"/>
          <w:sz w:val="24"/>
          <w:szCs w:val="24"/>
        </w:rPr>
        <w:t xml:space="preserve"> </w:t>
      </w:r>
      <w:r w:rsidR="00D5253C" w:rsidRPr="00AE1DE7">
        <w:rPr>
          <w:rFonts w:ascii="Times New Roman" w:hAnsi="Times New Roman" w:cs="Times New Roman"/>
          <w:sz w:val="24"/>
          <w:szCs w:val="24"/>
        </w:rPr>
        <w:t xml:space="preserve">2) </w:t>
      </w:r>
      <w:r w:rsidR="00673F66" w:rsidRPr="00AE1DE7">
        <w:rPr>
          <w:rFonts w:ascii="Times New Roman" w:hAnsi="Times New Roman" w:cs="Times New Roman"/>
          <w:sz w:val="24"/>
          <w:szCs w:val="24"/>
        </w:rPr>
        <w:t>investigate the turbulent bottom boundary layer dynamics that causes horizontal and vertical dispersal, including resuspension of hydrocarbon-containing deposits.</w:t>
      </w:r>
      <w:r w:rsidR="005E1262" w:rsidRPr="00AE1DE7">
        <w:rPr>
          <w:rFonts w:ascii="Times New Roman" w:hAnsi="Times New Roman" w:cs="Times New Roman"/>
          <w:sz w:val="24"/>
          <w:szCs w:val="24"/>
        </w:rPr>
        <w:t xml:space="preserve"> </w:t>
      </w:r>
    </w:p>
    <w:p w14:paraId="3209FCDE" w14:textId="77777777" w:rsidR="00812501" w:rsidRPr="00AE1DE7" w:rsidRDefault="00812501" w:rsidP="00812501">
      <w:pPr>
        <w:spacing w:after="0" w:line="240" w:lineRule="auto"/>
        <w:rPr>
          <w:rFonts w:ascii="Times New Roman" w:hAnsi="Times New Roman" w:cs="Times New Roman"/>
          <w:sz w:val="24"/>
          <w:szCs w:val="24"/>
        </w:rPr>
      </w:pPr>
    </w:p>
    <w:p w14:paraId="44368CBE" w14:textId="77777777" w:rsidR="00812501" w:rsidRPr="00AE1DE7" w:rsidRDefault="00812501" w:rsidP="00812501">
      <w:pPr>
        <w:spacing w:after="0" w:line="240" w:lineRule="auto"/>
        <w:rPr>
          <w:rFonts w:ascii="Times New Roman" w:hAnsi="Times New Roman" w:cs="Times New Roman"/>
          <w:sz w:val="24"/>
          <w:szCs w:val="24"/>
        </w:rPr>
      </w:pPr>
    </w:p>
    <w:p w14:paraId="7BC2226C" w14:textId="77777777" w:rsidR="00006464" w:rsidRPr="00AE1DE7" w:rsidRDefault="00006464" w:rsidP="00812501">
      <w:pPr>
        <w:spacing w:after="0" w:line="240" w:lineRule="auto"/>
        <w:rPr>
          <w:rFonts w:ascii="Times New Roman" w:hAnsi="Times New Roman" w:cs="Times New Roman"/>
          <w:sz w:val="24"/>
          <w:szCs w:val="24"/>
        </w:rPr>
      </w:pPr>
    </w:p>
    <w:p w14:paraId="61AF7B6C" w14:textId="77777777" w:rsidR="00006464" w:rsidRPr="00AE1DE7" w:rsidRDefault="00006464" w:rsidP="00812501">
      <w:pPr>
        <w:spacing w:after="0" w:line="240" w:lineRule="auto"/>
        <w:rPr>
          <w:rFonts w:ascii="Times New Roman" w:hAnsi="Times New Roman" w:cs="Times New Roman"/>
          <w:sz w:val="24"/>
          <w:szCs w:val="24"/>
        </w:rPr>
      </w:pPr>
    </w:p>
    <w:p w14:paraId="241ED78C" w14:textId="77777777" w:rsidR="00812501" w:rsidRPr="00AE1DE7" w:rsidRDefault="00812501" w:rsidP="00812501">
      <w:pPr>
        <w:spacing w:after="0" w:line="240" w:lineRule="auto"/>
        <w:rPr>
          <w:rFonts w:ascii="Times New Roman" w:hAnsi="Times New Roman" w:cs="Times New Roman"/>
          <w:sz w:val="24"/>
          <w:szCs w:val="24"/>
        </w:rPr>
      </w:pPr>
    </w:p>
    <w:p w14:paraId="4E3FCC42" w14:textId="77777777" w:rsidR="00812501" w:rsidRDefault="00812501" w:rsidP="00812501">
      <w:pPr>
        <w:spacing w:after="0" w:line="240" w:lineRule="auto"/>
        <w:rPr>
          <w:rFonts w:ascii="Times New Roman" w:hAnsi="Times New Roman" w:cs="Times New Roman"/>
          <w:b/>
          <w:sz w:val="24"/>
          <w:szCs w:val="24"/>
          <w:u w:val="single"/>
        </w:rPr>
      </w:pPr>
      <w:r w:rsidRPr="00AE1DE7">
        <w:rPr>
          <w:rFonts w:ascii="Times New Roman" w:hAnsi="Times New Roman" w:cs="Times New Roman"/>
          <w:b/>
          <w:sz w:val="24"/>
          <w:szCs w:val="24"/>
          <w:u w:val="single"/>
        </w:rPr>
        <w:t>Personnel</w:t>
      </w:r>
    </w:p>
    <w:p w14:paraId="008BD4E0" w14:textId="77777777" w:rsidR="00AE1DE7" w:rsidRPr="00AE1DE7" w:rsidRDefault="00AE1DE7" w:rsidP="00812501">
      <w:pPr>
        <w:spacing w:after="0" w:line="240" w:lineRule="auto"/>
        <w:rPr>
          <w:rFonts w:ascii="Times New Roman" w:hAnsi="Times New Roman" w:cs="Times New Roman"/>
          <w:b/>
          <w:sz w:val="24"/>
          <w:szCs w:val="24"/>
          <w:u w:val="single"/>
        </w:rPr>
      </w:pPr>
    </w:p>
    <w:p w14:paraId="0F724123" w14:textId="77777777" w:rsidR="00812501" w:rsidRPr="00AE1DE7" w:rsidRDefault="00AE1DE7" w:rsidP="00812501">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PD/PI</w:t>
      </w:r>
      <w:r w:rsidR="00C62D23" w:rsidRPr="00AE1DE7">
        <w:rPr>
          <w:rFonts w:ascii="Times New Roman" w:hAnsi="Times New Roman" w:cs="Times New Roman"/>
          <w:sz w:val="24"/>
          <w:szCs w:val="24"/>
        </w:rPr>
        <w:t xml:space="preserve"> </w:t>
      </w:r>
      <w:r w:rsidR="00812501" w:rsidRPr="00AE1DE7">
        <w:rPr>
          <w:rFonts w:ascii="Times New Roman" w:hAnsi="Times New Roman" w:cs="Times New Roman"/>
          <w:sz w:val="24"/>
          <w:szCs w:val="24"/>
        </w:rPr>
        <w:t>Daniela Di</w:t>
      </w:r>
      <w:r>
        <w:rPr>
          <w:rFonts w:ascii="Times New Roman" w:hAnsi="Times New Roman" w:cs="Times New Roman"/>
          <w:sz w:val="24"/>
          <w:szCs w:val="24"/>
        </w:rPr>
        <w:t xml:space="preserve"> </w:t>
      </w:r>
      <w:proofErr w:type="spellStart"/>
      <w:r w:rsidR="00812501" w:rsidRPr="00AE1DE7">
        <w:rPr>
          <w:rFonts w:ascii="Times New Roman" w:hAnsi="Times New Roman" w:cs="Times New Roman"/>
          <w:sz w:val="24"/>
          <w:szCs w:val="24"/>
        </w:rPr>
        <w:t>Iorio</w:t>
      </w:r>
      <w:proofErr w:type="spellEnd"/>
      <w:r w:rsidR="00812501" w:rsidRPr="00AE1DE7">
        <w:rPr>
          <w:rFonts w:ascii="Times New Roman" w:hAnsi="Times New Roman" w:cs="Times New Roman"/>
          <w:sz w:val="24"/>
          <w:szCs w:val="24"/>
        </w:rPr>
        <w:t xml:space="preserve"> (UGA)</w:t>
      </w:r>
      <w:r w:rsidR="00DB1E1A" w:rsidRPr="00AE1DE7">
        <w:rPr>
          <w:rFonts w:ascii="Times New Roman" w:hAnsi="Times New Roman" w:cs="Times New Roman"/>
          <w:sz w:val="24"/>
          <w:szCs w:val="24"/>
        </w:rPr>
        <w:t>; daniela@uga.edu</w:t>
      </w:r>
    </w:p>
    <w:p w14:paraId="2D399231" w14:textId="77777777" w:rsidR="00812501" w:rsidRPr="00AE1DE7" w:rsidRDefault="00812501" w:rsidP="00812501">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 xml:space="preserve">Co-PI Andreas </w:t>
      </w:r>
      <w:proofErr w:type="spellStart"/>
      <w:r w:rsidRPr="00AE1DE7">
        <w:rPr>
          <w:rFonts w:ascii="Times New Roman" w:hAnsi="Times New Roman" w:cs="Times New Roman"/>
          <w:sz w:val="24"/>
          <w:szCs w:val="24"/>
        </w:rPr>
        <w:t>Thurnh</w:t>
      </w:r>
      <w:r w:rsidR="00017961" w:rsidRPr="00AE1DE7">
        <w:rPr>
          <w:rFonts w:ascii="Times New Roman" w:hAnsi="Times New Roman" w:cs="Times New Roman"/>
          <w:sz w:val="24"/>
          <w:szCs w:val="24"/>
        </w:rPr>
        <w:t>e</w:t>
      </w:r>
      <w:r w:rsidRPr="00AE1DE7">
        <w:rPr>
          <w:rFonts w:ascii="Times New Roman" w:hAnsi="Times New Roman" w:cs="Times New Roman"/>
          <w:sz w:val="24"/>
          <w:szCs w:val="24"/>
        </w:rPr>
        <w:t>rr</w:t>
      </w:r>
      <w:proofErr w:type="spellEnd"/>
      <w:r w:rsidRPr="00AE1DE7">
        <w:rPr>
          <w:rFonts w:ascii="Times New Roman" w:hAnsi="Times New Roman" w:cs="Times New Roman"/>
          <w:sz w:val="24"/>
          <w:szCs w:val="24"/>
        </w:rPr>
        <w:t xml:space="preserve"> (</w:t>
      </w:r>
      <w:r w:rsidR="00AE1DE7">
        <w:rPr>
          <w:rFonts w:ascii="Times New Roman" w:hAnsi="Times New Roman" w:cs="Times New Roman"/>
          <w:sz w:val="24"/>
          <w:szCs w:val="24"/>
        </w:rPr>
        <w:t xml:space="preserve">CU </w:t>
      </w:r>
      <w:r w:rsidR="00A018DC" w:rsidRPr="00AE1DE7">
        <w:rPr>
          <w:rFonts w:ascii="Times New Roman" w:hAnsi="Times New Roman" w:cs="Times New Roman"/>
          <w:color w:val="212121"/>
          <w:sz w:val="24"/>
          <w:szCs w:val="24"/>
          <w:shd w:val="clear" w:color="auto" w:fill="FFFFFF"/>
        </w:rPr>
        <w:t>Lamont-Doherty Earth Observatory</w:t>
      </w:r>
      <w:r w:rsidRPr="00AE1DE7">
        <w:rPr>
          <w:rFonts w:ascii="Times New Roman" w:hAnsi="Times New Roman" w:cs="Times New Roman"/>
          <w:sz w:val="24"/>
          <w:szCs w:val="24"/>
        </w:rPr>
        <w:t>)</w:t>
      </w:r>
    </w:p>
    <w:p w14:paraId="14AA22CE" w14:textId="77777777" w:rsidR="00E33D36" w:rsidRPr="00AE1DE7" w:rsidRDefault="00E33D36" w:rsidP="00812501">
      <w:pPr>
        <w:spacing w:after="0" w:line="240" w:lineRule="auto"/>
        <w:rPr>
          <w:rFonts w:ascii="Times New Roman" w:hAnsi="Times New Roman" w:cs="Times New Roman"/>
          <w:sz w:val="24"/>
          <w:szCs w:val="24"/>
        </w:rPr>
      </w:pPr>
    </w:p>
    <w:p w14:paraId="5E05EF1F" w14:textId="77777777" w:rsidR="00812501" w:rsidRDefault="009B1F9E" w:rsidP="00812501">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Support</w:t>
      </w:r>
      <w:r w:rsidR="00812501" w:rsidRPr="00AE1DE7">
        <w:rPr>
          <w:rFonts w:ascii="Times New Roman" w:hAnsi="Times New Roman" w:cs="Times New Roman"/>
          <w:sz w:val="24"/>
          <w:szCs w:val="24"/>
        </w:rPr>
        <w:t>:</w:t>
      </w:r>
    </w:p>
    <w:p w14:paraId="24B355E3" w14:textId="77777777" w:rsidR="00AE1DE7" w:rsidRPr="00AE1DE7" w:rsidRDefault="00AE1DE7" w:rsidP="00812501">
      <w:pPr>
        <w:spacing w:after="0" w:line="240" w:lineRule="auto"/>
        <w:rPr>
          <w:rFonts w:ascii="Times New Roman" w:hAnsi="Times New Roman" w:cs="Times New Roman"/>
          <w:sz w:val="24"/>
          <w:szCs w:val="24"/>
        </w:rPr>
      </w:pPr>
    </w:p>
    <w:p w14:paraId="0EF2AA8D" w14:textId="77777777" w:rsidR="00812501" w:rsidRPr="00AE1DE7" w:rsidRDefault="00812501" w:rsidP="00812501">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 xml:space="preserve">Mahdi </w:t>
      </w:r>
      <w:proofErr w:type="spellStart"/>
      <w:r w:rsidRPr="00AE1DE7">
        <w:rPr>
          <w:rFonts w:ascii="Times New Roman" w:hAnsi="Times New Roman" w:cs="Times New Roman"/>
          <w:sz w:val="24"/>
          <w:szCs w:val="24"/>
        </w:rPr>
        <w:t>Razaz</w:t>
      </w:r>
      <w:proofErr w:type="spellEnd"/>
      <w:r w:rsidR="00AE1DE7">
        <w:rPr>
          <w:rFonts w:ascii="Times New Roman" w:hAnsi="Times New Roman" w:cs="Times New Roman"/>
          <w:sz w:val="24"/>
          <w:szCs w:val="24"/>
        </w:rPr>
        <w:t>, Postdoctoral Assistant</w:t>
      </w:r>
      <w:r w:rsidRPr="00AE1DE7">
        <w:rPr>
          <w:rFonts w:ascii="Times New Roman" w:hAnsi="Times New Roman" w:cs="Times New Roman"/>
          <w:sz w:val="24"/>
          <w:szCs w:val="24"/>
        </w:rPr>
        <w:t xml:space="preserve"> (UGA) </w:t>
      </w:r>
    </w:p>
    <w:p w14:paraId="0E85A8D6" w14:textId="77777777" w:rsidR="00812501" w:rsidRDefault="00812501" w:rsidP="00812501">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James Kelly</w:t>
      </w:r>
      <w:r w:rsidR="00AE1DE7">
        <w:rPr>
          <w:rFonts w:ascii="Times New Roman" w:hAnsi="Times New Roman" w:cs="Times New Roman"/>
          <w:sz w:val="24"/>
          <w:szCs w:val="24"/>
        </w:rPr>
        <w:t>, Research Professional</w:t>
      </w:r>
      <w:r w:rsidRPr="00AE1DE7">
        <w:rPr>
          <w:rFonts w:ascii="Times New Roman" w:hAnsi="Times New Roman" w:cs="Times New Roman"/>
          <w:sz w:val="24"/>
          <w:szCs w:val="24"/>
        </w:rPr>
        <w:t xml:space="preserve"> (UGA)</w:t>
      </w:r>
    </w:p>
    <w:p w14:paraId="38AAC367" w14:textId="77777777" w:rsidR="00AE1DE7" w:rsidRDefault="00AE1DE7" w:rsidP="00812501">
      <w:pPr>
        <w:spacing w:after="0" w:line="240" w:lineRule="auto"/>
        <w:rPr>
          <w:rFonts w:ascii="Times New Roman" w:hAnsi="Times New Roman" w:cs="Times New Roman"/>
          <w:sz w:val="24"/>
          <w:szCs w:val="24"/>
        </w:rPr>
      </w:pPr>
    </w:p>
    <w:p w14:paraId="0A171FF6" w14:textId="77777777" w:rsidR="00AE1DE7" w:rsidRPr="00AE1DE7" w:rsidRDefault="00AE1DE7" w:rsidP="00812501">
      <w:pPr>
        <w:spacing w:after="0" w:line="240" w:lineRule="auto"/>
        <w:rPr>
          <w:rFonts w:ascii="Times New Roman" w:hAnsi="Times New Roman" w:cs="Times New Roman"/>
          <w:sz w:val="24"/>
          <w:szCs w:val="24"/>
        </w:rPr>
      </w:pPr>
    </w:p>
    <w:p w14:paraId="3431D62B" w14:textId="77777777" w:rsidR="009201EC" w:rsidRPr="00AE1DE7" w:rsidRDefault="00812501" w:rsidP="00812501">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br w:type="page"/>
      </w:r>
    </w:p>
    <w:p w14:paraId="76F1F321" w14:textId="77777777" w:rsidR="008B4106" w:rsidRDefault="00F85AA2" w:rsidP="00812501">
      <w:pPr>
        <w:spacing w:after="0" w:line="240" w:lineRule="auto"/>
        <w:rPr>
          <w:rFonts w:ascii="Times New Roman" w:hAnsi="Times New Roman" w:cs="Times New Roman"/>
          <w:b/>
          <w:sz w:val="24"/>
          <w:szCs w:val="24"/>
        </w:rPr>
      </w:pPr>
      <w:r w:rsidRPr="00AE1DE7">
        <w:rPr>
          <w:rFonts w:ascii="Times New Roman" w:hAnsi="Times New Roman" w:cs="Times New Roman"/>
          <w:b/>
          <w:sz w:val="24"/>
          <w:szCs w:val="24"/>
        </w:rPr>
        <w:lastRenderedPageBreak/>
        <w:t>Forward</w:t>
      </w:r>
      <w:r w:rsidR="008B4106" w:rsidRPr="00AE1DE7">
        <w:rPr>
          <w:rFonts w:ascii="Times New Roman" w:hAnsi="Times New Roman" w:cs="Times New Roman"/>
          <w:b/>
          <w:sz w:val="24"/>
          <w:szCs w:val="24"/>
        </w:rPr>
        <w:t>:</w:t>
      </w:r>
    </w:p>
    <w:p w14:paraId="3B092C14" w14:textId="77777777" w:rsidR="00AE1DE7" w:rsidRPr="00AE1DE7" w:rsidRDefault="00AE1DE7" w:rsidP="00812501">
      <w:pPr>
        <w:spacing w:after="0" w:line="240" w:lineRule="auto"/>
        <w:rPr>
          <w:rFonts w:ascii="Times New Roman" w:hAnsi="Times New Roman" w:cs="Times New Roman"/>
          <w:b/>
          <w:sz w:val="24"/>
          <w:szCs w:val="24"/>
        </w:rPr>
      </w:pPr>
    </w:p>
    <w:p w14:paraId="69ECD51A" w14:textId="2090D933" w:rsidR="009432B4" w:rsidRPr="00AE1DE7" w:rsidRDefault="0031073F" w:rsidP="00812501">
      <w:pPr>
        <w:spacing w:after="0" w:line="240" w:lineRule="auto"/>
        <w:rPr>
          <w:rFonts w:ascii="Times New Roman" w:hAnsi="Times New Roman" w:cs="Times New Roman"/>
          <w:sz w:val="24"/>
          <w:szCs w:val="24"/>
        </w:rPr>
      </w:pPr>
      <w:r w:rsidRPr="00AE1DE7">
        <w:rPr>
          <w:rFonts w:ascii="Times New Roman" w:hAnsi="Times New Roman" w:cs="Times New Roman"/>
          <w:sz w:val="24"/>
          <w:szCs w:val="24"/>
        </w:rPr>
        <w:t>The study site is the GC</w:t>
      </w:r>
      <w:r w:rsidR="00C11BC9" w:rsidRPr="00AE1DE7">
        <w:rPr>
          <w:rFonts w:ascii="Times New Roman" w:hAnsi="Times New Roman" w:cs="Times New Roman"/>
          <w:sz w:val="24"/>
          <w:szCs w:val="24"/>
        </w:rPr>
        <w:t>600 block in the Gulf of Mexico, near the</w:t>
      </w:r>
      <w:r w:rsidR="007B0C53" w:rsidRPr="00AE1DE7">
        <w:rPr>
          <w:rFonts w:ascii="Times New Roman" w:hAnsi="Times New Roman" w:cs="Times New Roman"/>
          <w:sz w:val="24"/>
          <w:szCs w:val="24"/>
        </w:rPr>
        <w:t xml:space="preserve"> well-studied</w:t>
      </w:r>
      <w:r w:rsidR="00C11BC9" w:rsidRPr="00AE1DE7">
        <w:rPr>
          <w:rFonts w:ascii="Times New Roman" w:hAnsi="Times New Roman" w:cs="Times New Roman"/>
          <w:sz w:val="24"/>
          <w:szCs w:val="24"/>
        </w:rPr>
        <w:t xml:space="preserve"> Megaplume</w:t>
      </w:r>
      <w:r w:rsidR="000A2A30" w:rsidRPr="00AE1DE7">
        <w:rPr>
          <w:rFonts w:ascii="Times New Roman" w:hAnsi="Times New Roman" w:cs="Times New Roman"/>
          <w:sz w:val="24"/>
          <w:szCs w:val="24"/>
        </w:rPr>
        <w:t xml:space="preserve"> </w:t>
      </w:r>
      <w:r w:rsidR="00502CAC" w:rsidRPr="00AE1DE7">
        <w:rPr>
          <w:rFonts w:ascii="Times New Roman" w:hAnsi="Times New Roman" w:cs="Times New Roman"/>
          <w:sz w:val="24"/>
          <w:szCs w:val="24"/>
        </w:rPr>
        <w:t xml:space="preserve">natural </w:t>
      </w:r>
      <w:r w:rsidR="00C71E76" w:rsidRPr="00AE1DE7">
        <w:rPr>
          <w:rFonts w:ascii="Times New Roman" w:hAnsi="Times New Roman" w:cs="Times New Roman"/>
          <w:sz w:val="24"/>
          <w:szCs w:val="24"/>
        </w:rPr>
        <w:t xml:space="preserve">methane and oil </w:t>
      </w:r>
      <w:proofErr w:type="spellStart"/>
      <w:r w:rsidR="00502CAC" w:rsidRPr="00AE1DE7">
        <w:rPr>
          <w:rFonts w:ascii="Times New Roman" w:hAnsi="Times New Roman" w:cs="Times New Roman"/>
          <w:sz w:val="24"/>
          <w:szCs w:val="24"/>
        </w:rPr>
        <w:t>seep</w:t>
      </w:r>
      <w:proofErr w:type="spellEnd"/>
      <w:r w:rsidR="00502CAC" w:rsidRPr="00AE1DE7">
        <w:rPr>
          <w:rFonts w:ascii="Times New Roman" w:hAnsi="Times New Roman" w:cs="Times New Roman"/>
          <w:sz w:val="24"/>
          <w:szCs w:val="24"/>
        </w:rPr>
        <w:t xml:space="preserve"> </w:t>
      </w:r>
      <w:r w:rsidR="000A2A30" w:rsidRPr="00AE1DE7">
        <w:rPr>
          <w:rFonts w:ascii="Times New Roman" w:hAnsi="Times New Roman" w:cs="Times New Roman"/>
          <w:sz w:val="24"/>
          <w:szCs w:val="24"/>
        </w:rPr>
        <w:t>site</w:t>
      </w:r>
      <w:r w:rsidR="00502CAC" w:rsidRPr="00AE1DE7">
        <w:rPr>
          <w:rFonts w:ascii="Times New Roman" w:hAnsi="Times New Roman" w:cs="Times New Roman"/>
          <w:sz w:val="24"/>
          <w:szCs w:val="24"/>
        </w:rPr>
        <w:t>,</w:t>
      </w:r>
      <w:r w:rsidR="000A2A30" w:rsidRPr="00AE1DE7">
        <w:rPr>
          <w:rFonts w:ascii="Times New Roman" w:hAnsi="Times New Roman" w:cs="Times New Roman"/>
          <w:sz w:val="24"/>
          <w:szCs w:val="24"/>
        </w:rPr>
        <w:t xml:space="preserve"> located approximately at:</w:t>
      </w:r>
      <w:r w:rsidR="009B1F9E" w:rsidRPr="00AE1DE7">
        <w:rPr>
          <w:rFonts w:ascii="Times New Roman" w:hAnsi="Times New Roman" w:cs="Times New Roman"/>
          <w:sz w:val="24"/>
          <w:szCs w:val="24"/>
        </w:rPr>
        <w:t xml:space="preserve"> 27.3698</w:t>
      </w:r>
      <w:r w:rsidR="00DB131C" w:rsidRPr="00AE1DE7">
        <w:rPr>
          <w:rFonts w:ascii="Times New Roman" w:hAnsi="Times New Roman" w:cs="Times New Roman"/>
          <w:sz w:val="24"/>
          <w:szCs w:val="24"/>
        </w:rPr>
        <w:t xml:space="preserve"> N and </w:t>
      </w:r>
      <w:r w:rsidR="000A2A30" w:rsidRPr="00AE1DE7">
        <w:rPr>
          <w:rFonts w:ascii="Times New Roman" w:hAnsi="Times New Roman" w:cs="Times New Roman"/>
          <w:sz w:val="24"/>
          <w:szCs w:val="24"/>
        </w:rPr>
        <w:t>90.5710</w:t>
      </w:r>
      <w:r w:rsidR="00DB131C" w:rsidRPr="00AE1DE7">
        <w:rPr>
          <w:rFonts w:ascii="Times New Roman" w:hAnsi="Times New Roman" w:cs="Times New Roman"/>
          <w:sz w:val="24"/>
          <w:szCs w:val="24"/>
        </w:rPr>
        <w:t xml:space="preserve"> </w:t>
      </w:r>
      <w:r w:rsidR="006400F4" w:rsidRPr="00AE1DE7">
        <w:rPr>
          <w:rFonts w:ascii="Times New Roman" w:hAnsi="Times New Roman" w:cs="Times New Roman"/>
          <w:sz w:val="24"/>
          <w:szCs w:val="24"/>
        </w:rPr>
        <w:t>W, at a depth of ~1186 m.</w:t>
      </w:r>
      <w:r w:rsidR="00AB1C38" w:rsidRPr="00AE1DE7">
        <w:rPr>
          <w:rFonts w:ascii="Times New Roman" w:hAnsi="Times New Roman" w:cs="Times New Roman"/>
          <w:sz w:val="24"/>
          <w:szCs w:val="24"/>
        </w:rPr>
        <w:t xml:space="preserve"> </w:t>
      </w:r>
      <w:r w:rsidR="00AE1DE7">
        <w:rPr>
          <w:rFonts w:ascii="Times New Roman" w:hAnsi="Times New Roman" w:cs="Times New Roman"/>
          <w:sz w:val="24"/>
          <w:szCs w:val="24"/>
        </w:rPr>
        <w:t xml:space="preserve"> </w:t>
      </w:r>
      <w:r w:rsidR="00943880" w:rsidRPr="00AE1DE7">
        <w:rPr>
          <w:rFonts w:ascii="Times New Roman" w:hAnsi="Times New Roman" w:cs="Times New Roman"/>
          <w:sz w:val="24"/>
          <w:szCs w:val="24"/>
        </w:rPr>
        <w:t>We contracted Oceaneering Internation</w:t>
      </w:r>
      <w:r w:rsidR="009B1F9E" w:rsidRPr="00AE1DE7">
        <w:rPr>
          <w:rFonts w:ascii="Times New Roman" w:hAnsi="Times New Roman" w:cs="Times New Roman"/>
          <w:sz w:val="24"/>
          <w:szCs w:val="24"/>
        </w:rPr>
        <w:t xml:space="preserve">al for vessel and </w:t>
      </w:r>
      <w:r w:rsidR="00BE3F11">
        <w:rPr>
          <w:rFonts w:ascii="Times New Roman" w:hAnsi="Times New Roman" w:cs="Times New Roman"/>
          <w:sz w:val="24"/>
          <w:szCs w:val="24"/>
        </w:rPr>
        <w:t>an a</w:t>
      </w:r>
      <w:r w:rsidR="00F86835">
        <w:rPr>
          <w:rFonts w:ascii="Times New Roman" w:hAnsi="Times New Roman" w:cs="Times New Roman"/>
          <w:sz w:val="24"/>
          <w:szCs w:val="24"/>
        </w:rPr>
        <w:t xml:space="preserve">utonomous underwater </w:t>
      </w:r>
      <w:r w:rsidR="00AE1DE7">
        <w:rPr>
          <w:rFonts w:ascii="Times New Roman" w:hAnsi="Times New Roman" w:cs="Times New Roman"/>
          <w:sz w:val="24"/>
          <w:szCs w:val="24"/>
        </w:rPr>
        <w:t>vehicle (AUV) and remotely operated vehicle (</w:t>
      </w:r>
      <w:r w:rsidR="009B1F9E" w:rsidRPr="00AE1DE7">
        <w:rPr>
          <w:rFonts w:ascii="Times New Roman" w:hAnsi="Times New Roman" w:cs="Times New Roman"/>
          <w:sz w:val="24"/>
          <w:szCs w:val="24"/>
        </w:rPr>
        <w:t>ROV</w:t>
      </w:r>
      <w:r w:rsidR="00AE1DE7">
        <w:rPr>
          <w:rFonts w:ascii="Times New Roman" w:hAnsi="Times New Roman" w:cs="Times New Roman"/>
          <w:sz w:val="24"/>
          <w:szCs w:val="24"/>
        </w:rPr>
        <w:t>)</w:t>
      </w:r>
      <w:r w:rsidR="009B1F9E" w:rsidRPr="00AE1DE7">
        <w:rPr>
          <w:rFonts w:ascii="Times New Roman" w:hAnsi="Times New Roman" w:cs="Times New Roman"/>
          <w:sz w:val="24"/>
          <w:szCs w:val="24"/>
        </w:rPr>
        <w:t xml:space="preserve"> operations/services</w:t>
      </w:r>
      <w:r w:rsidR="00943880" w:rsidRPr="00AE1DE7">
        <w:rPr>
          <w:rFonts w:ascii="Times New Roman" w:hAnsi="Times New Roman" w:cs="Times New Roman"/>
          <w:sz w:val="24"/>
          <w:szCs w:val="24"/>
        </w:rPr>
        <w:t>.</w:t>
      </w:r>
      <w:r w:rsidR="00B53AE7" w:rsidRPr="00AE1DE7">
        <w:rPr>
          <w:rFonts w:ascii="Times New Roman" w:hAnsi="Times New Roman" w:cs="Times New Roman"/>
          <w:sz w:val="24"/>
          <w:szCs w:val="24"/>
        </w:rPr>
        <w:t xml:space="preserve"> </w:t>
      </w:r>
      <w:r w:rsidR="007723E3" w:rsidRPr="00AE1DE7">
        <w:rPr>
          <w:rFonts w:ascii="Times New Roman" w:hAnsi="Times New Roman" w:cs="Times New Roman"/>
          <w:sz w:val="24"/>
          <w:szCs w:val="24"/>
        </w:rPr>
        <w:t>All data collected in our experiment is listed in this document, and is</w:t>
      </w:r>
      <w:r w:rsidR="00342C14" w:rsidRPr="00AE1DE7">
        <w:rPr>
          <w:rFonts w:ascii="Times New Roman" w:hAnsi="Times New Roman" w:cs="Times New Roman"/>
          <w:sz w:val="24"/>
          <w:szCs w:val="24"/>
        </w:rPr>
        <w:t>,</w:t>
      </w:r>
      <w:r w:rsidR="007723E3" w:rsidRPr="00AE1DE7">
        <w:rPr>
          <w:rFonts w:ascii="Times New Roman" w:hAnsi="Times New Roman" w:cs="Times New Roman"/>
          <w:sz w:val="24"/>
          <w:szCs w:val="24"/>
        </w:rPr>
        <w:t xml:space="preserve"> or will be, uploaded to the GRIIDC website.  </w:t>
      </w:r>
      <w:r w:rsidR="00EA5CDC">
        <w:rPr>
          <w:rFonts w:ascii="Times New Roman" w:hAnsi="Times New Roman" w:cs="Times New Roman"/>
          <w:sz w:val="24"/>
          <w:szCs w:val="24"/>
        </w:rPr>
        <w:t>General information with relation to instruments, data,</w:t>
      </w:r>
      <w:r w:rsidR="002206E8">
        <w:rPr>
          <w:rFonts w:ascii="Times New Roman" w:hAnsi="Times New Roman" w:cs="Times New Roman"/>
          <w:sz w:val="24"/>
          <w:szCs w:val="24"/>
        </w:rPr>
        <w:t xml:space="preserve"> r</w:t>
      </w:r>
      <w:r w:rsidR="002206E8" w:rsidRPr="00AE1DE7">
        <w:rPr>
          <w:rFonts w:ascii="Times New Roman" w:hAnsi="Times New Roman" w:cs="Times New Roman"/>
          <w:sz w:val="24"/>
          <w:szCs w:val="24"/>
        </w:rPr>
        <w:t>elevant maps</w:t>
      </w:r>
      <w:r w:rsidR="002206E8">
        <w:rPr>
          <w:rFonts w:ascii="Times New Roman" w:hAnsi="Times New Roman" w:cs="Times New Roman"/>
          <w:sz w:val="24"/>
          <w:szCs w:val="24"/>
        </w:rPr>
        <w:t>, site descriptions</w:t>
      </w:r>
      <w:r w:rsidR="002206E8" w:rsidRPr="00AE1DE7">
        <w:rPr>
          <w:rFonts w:ascii="Times New Roman" w:hAnsi="Times New Roman" w:cs="Times New Roman"/>
          <w:sz w:val="24"/>
          <w:szCs w:val="24"/>
        </w:rPr>
        <w:t xml:space="preserve"> and other supporting documents </w:t>
      </w:r>
      <w:r w:rsidR="002206E8">
        <w:rPr>
          <w:rFonts w:ascii="Times New Roman" w:hAnsi="Times New Roman" w:cs="Times New Roman"/>
          <w:sz w:val="24"/>
          <w:szCs w:val="24"/>
        </w:rPr>
        <w:t xml:space="preserve">are found in the </w:t>
      </w:r>
      <w:r w:rsidR="00EA5CDC">
        <w:rPr>
          <w:rFonts w:ascii="Times New Roman" w:hAnsi="Times New Roman" w:cs="Times New Roman"/>
          <w:sz w:val="24"/>
          <w:szCs w:val="24"/>
        </w:rPr>
        <w:t>G</w:t>
      </w:r>
      <w:r w:rsidR="002206E8">
        <w:rPr>
          <w:rFonts w:ascii="Times New Roman" w:hAnsi="Times New Roman" w:cs="Times New Roman"/>
          <w:sz w:val="24"/>
          <w:szCs w:val="24"/>
        </w:rPr>
        <w:t xml:space="preserve">eneral </w:t>
      </w:r>
      <w:r w:rsidR="00EA5CDC">
        <w:rPr>
          <w:rFonts w:ascii="Times New Roman" w:hAnsi="Times New Roman" w:cs="Times New Roman"/>
          <w:sz w:val="24"/>
          <w:szCs w:val="24"/>
        </w:rPr>
        <w:t>M</w:t>
      </w:r>
      <w:r w:rsidR="002206E8">
        <w:rPr>
          <w:rFonts w:ascii="Times New Roman" w:hAnsi="Times New Roman" w:cs="Times New Roman"/>
          <w:sz w:val="24"/>
          <w:szCs w:val="24"/>
        </w:rPr>
        <w:t xml:space="preserve">etadata </w:t>
      </w:r>
      <w:r w:rsidR="00EA5CDC">
        <w:rPr>
          <w:rFonts w:ascii="Times New Roman" w:hAnsi="Times New Roman" w:cs="Times New Roman"/>
          <w:sz w:val="24"/>
          <w:szCs w:val="24"/>
        </w:rPr>
        <w:t>file accompanied with the data</w:t>
      </w:r>
      <w:r w:rsidR="003F0AA9">
        <w:rPr>
          <w:rFonts w:ascii="Times New Roman" w:hAnsi="Times New Roman" w:cs="Times New Roman"/>
          <w:sz w:val="24"/>
          <w:szCs w:val="24"/>
        </w:rPr>
        <w:t>.</w:t>
      </w:r>
    </w:p>
    <w:p w14:paraId="3DB83E7B" w14:textId="77777777" w:rsidR="00C71E76" w:rsidRPr="00AE1DE7" w:rsidRDefault="00C71E76" w:rsidP="00812501">
      <w:pPr>
        <w:spacing w:after="0" w:line="240" w:lineRule="auto"/>
        <w:rPr>
          <w:rFonts w:ascii="Times New Roman" w:hAnsi="Times New Roman" w:cs="Times New Roman"/>
          <w:sz w:val="24"/>
          <w:szCs w:val="24"/>
        </w:rPr>
      </w:pPr>
    </w:p>
    <w:p w14:paraId="3079CF61" w14:textId="4C1587FE" w:rsidR="004C066C" w:rsidRDefault="00502CAC" w:rsidP="00812501">
      <w:pPr>
        <w:spacing w:after="0" w:line="240" w:lineRule="auto"/>
        <w:rPr>
          <w:rFonts w:ascii="Times New Roman" w:hAnsi="Times New Roman" w:cs="Times New Roman"/>
          <w:b/>
          <w:sz w:val="24"/>
          <w:szCs w:val="24"/>
        </w:rPr>
      </w:pPr>
      <w:r w:rsidRPr="00AE1DE7">
        <w:rPr>
          <w:rFonts w:ascii="Times New Roman" w:hAnsi="Times New Roman" w:cs="Times New Roman"/>
          <w:b/>
          <w:sz w:val="24"/>
          <w:szCs w:val="24"/>
        </w:rPr>
        <w:t xml:space="preserve">Vessel and Cruise </w:t>
      </w:r>
      <w:r w:rsidR="00943880" w:rsidRPr="00AE1DE7">
        <w:rPr>
          <w:rFonts w:ascii="Times New Roman" w:hAnsi="Times New Roman" w:cs="Times New Roman"/>
          <w:b/>
          <w:sz w:val="24"/>
          <w:szCs w:val="24"/>
        </w:rPr>
        <w:t>Information</w:t>
      </w:r>
      <w:r w:rsidRPr="00AE1DE7">
        <w:rPr>
          <w:rFonts w:ascii="Times New Roman" w:hAnsi="Times New Roman" w:cs="Times New Roman"/>
          <w:b/>
          <w:sz w:val="24"/>
          <w:szCs w:val="24"/>
        </w:rPr>
        <w:t>:</w:t>
      </w:r>
    </w:p>
    <w:p w14:paraId="6E53510F" w14:textId="77777777" w:rsidR="004C066C" w:rsidRDefault="004C066C" w:rsidP="004C066C">
      <w:pPr>
        <w:spacing w:after="0" w:line="240" w:lineRule="auto"/>
        <w:rPr>
          <w:rFonts w:ascii="Times New Roman" w:hAnsi="Times New Roman" w:cs="Times New Roman"/>
          <w:b/>
          <w:sz w:val="24"/>
          <w:szCs w:val="24"/>
        </w:rPr>
      </w:pPr>
    </w:p>
    <w:p w14:paraId="0D599AD2" w14:textId="77777777" w:rsidR="004C066C" w:rsidRPr="00C7639E" w:rsidRDefault="004C066C" w:rsidP="004C066C">
      <w:pPr>
        <w:spacing w:after="0" w:line="240" w:lineRule="auto"/>
        <w:rPr>
          <w:rFonts w:ascii="Times New Roman" w:hAnsi="Times New Roman" w:cs="Times New Roman"/>
          <w:sz w:val="24"/>
          <w:szCs w:val="24"/>
        </w:rPr>
      </w:pPr>
      <w:r>
        <w:rPr>
          <w:rFonts w:ascii="Times New Roman" w:hAnsi="Times New Roman" w:cs="Times New Roman"/>
          <w:sz w:val="24"/>
          <w:szCs w:val="24"/>
        </w:rPr>
        <w:t>CTD profiles were obtained for each of the 4 cruises listed below, this was done for the purpose of calibrations for the ROV and the ultra-short baseline communication systems.</w:t>
      </w:r>
    </w:p>
    <w:p w14:paraId="41953332" w14:textId="77777777" w:rsidR="004C066C" w:rsidRDefault="004C066C" w:rsidP="004C066C">
      <w:pPr>
        <w:spacing w:after="0" w:line="240" w:lineRule="auto"/>
        <w:rPr>
          <w:rFonts w:ascii="Times New Roman" w:hAnsi="Times New Roman" w:cs="Times New Roman"/>
          <w:sz w:val="24"/>
          <w:szCs w:val="24"/>
          <w:u w:val="single"/>
        </w:rPr>
      </w:pPr>
    </w:p>
    <w:p w14:paraId="13D9D4E4" w14:textId="4DF21836" w:rsidR="004C066C" w:rsidRDefault="004C066C" w:rsidP="004C066C">
      <w:pPr>
        <w:spacing w:after="0" w:line="240" w:lineRule="auto"/>
        <w:rPr>
          <w:rFonts w:ascii="Times New Roman" w:hAnsi="Times New Roman" w:cs="Times New Roman"/>
          <w:sz w:val="24"/>
          <w:szCs w:val="24"/>
        </w:rPr>
      </w:pPr>
      <w:r w:rsidRPr="00AE1DE7">
        <w:rPr>
          <w:rFonts w:ascii="Times New Roman" w:hAnsi="Times New Roman" w:cs="Times New Roman"/>
          <w:sz w:val="24"/>
          <w:szCs w:val="24"/>
          <w:u w:val="single"/>
        </w:rPr>
        <w:t>Jun 18</w:t>
      </w:r>
      <w:r>
        <w:rPr>
          <w:rFonts w:ascii="Times New Roman" w:hAnsi="Times New Roman" w:cs="Times New Roman"/>
          <w:sz w:val="24"/>
          <w:szCs w:val="24"/>
          <w:u w:val="single"/>
        </w:rPr>
        <w:t xml:space="preserve"> </w:t>
      </w:r>
      <w:r w:rsidRPr="00AE1DE7">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sidRPr="00AE1DE7">
        <w:rPr>
          <w:rFonts w:ascii="Times New Roman" w:hAnsi="Times New Roman" w:cs="Times New Roman"/>
          <w:sz w:val="24"/>
          <w:szCs w:val="24"/>
          <w:u w:val="single"/>
        </w:rPr>
        <w:t>19, 2017</w:t>
      </w:r>
      <w:r>
        <w:rPr>
          <w:rFonts w:ascii="Times New Roman" w:hAnsi="Times New Roman" w:cs="Times New Roman"/>
          <w:sz w:val="24"/>
          <w:szCs w:val="24"/>
        </w:rPr>
        <w:t>: The Oceaneering vessel Ocean Project was</w:t>
      </w:r>
      <w:r w:rsidRPr="00AE1DE7">
        <w:rPr>
          <w:rFonts w:ascii="Times New Roman" w:hAnsi="Times New Roman" w:cs="Times New Roman"/>
          <w:sz w:val="24"/>
          <w:szCs w:val="24"/>
        </w:rPr>
        <w:t xml:space="preserve"> equipped with an ROV </w:t>
      </w:r>
      <w:r>
        <w:rPr>
          <w:rFonts w:ascii="Times New Roman" w:hAnsi="Times New Roman" w:cs="Times New Roman"/>
          <w:sz w:val="24"/>
          <w:szCs w:val="24"/>
        </w:rPr>
        <w:t>and a C-Surveyor III AUV</w:t>
      </w:r>
      <w:r w:rsidRPr="00AE1DE7">
        <w:rPr>
          <w:rFonts w:ascii="Times New Roman" w:hAnsi="Times New Roman" w:cs="Times New Roman"/>
          <w:sz w:val="24"/>
          <w:szCs w:val="24"/>
        </w:rPr>
        <w:t xml:space="preserve">. The first task of the experiment was to survey the seafloor and water column using </w:t>
      </w:r>
      <w:r>
        <w:rPr>
          <w:rFonts w:ascii="Times New Roman" w:hAnsi="Times New Roman" w:cs="Times New Roman"/>
          <w:sz w:val="24"/>
          <w:szCs w:val="24"/>
        </w:rPr>
        <w:t xml:space="preserve">specialized instruments on the AUV. </w:t>
      </w:r>
      <w:r w:rsidRPr="00AE1DE7">
        <w:rPr>
          <w:rFonts w:ascii="Times New Roman" w:hAnsi="Times New Roman" w:cs="Times New Roman"/>
          <w:sz w:val="24"/>
          <w:szCs w:val="24"/>
        </w:rPr>
        <w:t xml:space="preserve">The AUV was flown ~40m above bottom and collected data in a grid pattern (see </w:t>
      </w:r>
      <w:r w:rsidR="00EA5CDC">
        <w:rPr>
          <w:rFonts w:ascii="Times New Roman" w:hAnsi="Times New Roman" w:cs="Times New Roman"/>
          <w:sz w:val="24"/>
          <w:szCs w:val="24"/>
        </w:rPr>
        <w:t>General Metadata</w:t>
      </w:r>
      <w:r w:rsidRPr="00AE1DE7">
        <w:rPr>
          <w:rFonts w:ascii="Times New Roman" w:hAnsi="Times New Roman" w:cs="Times New Roman"/>
          <w:sz w:val="24"/>
          <w:szCs w:val="24"/>
        </w:rPr>
        <w:t>) that covered the local area of inter</w:t>
      </w:r>
      <w:r>
        <w:rPr>
          <w:rFonts w:ascii="Times New Roman" w:hAnsi="Times New Roman" w:cs="Times New Roman"/>
          <w:sz w:val="24"/>
          <w:szCs w:val="24"/>
        </w:rPr>
        <w:t xml:space="preserve">est. The AUV was equipped with three instruments: </w:t>
      </w:r>
      <w:r w:rsidRPr="00AE1DE7">
        <w:rPr>
          <w:rFonts w:ascii="Times New Roman" w:hAnsi="Times New Roman" w:cs="Times New Roman"/>
          <w:sz w:val="24"/>
          <w:szCs w:val="24"/>
        </w:rPr>
        <w:t xml:space="preserve">1) </w:t>
      </w:r>
      <w:r>
        <w:rPr>
          <w:rFonts w:ascii="Times New Roman" w:hAnsi="Times New Roman" w:cs="Times New Roman"/>
          <w:sz w:val="24"/>
          <w:szCs w:val="24"/>
        </w:rPr>
        <w:t xml:space="preserve">a </w:t>
      </w:r>
      <w:r w:rsidRPr="00AE1DE7">
        <w:rPr>
          <w:rFonts w:ascii="Times New Roman" w:hAnsi="Times New Roman" w:cs="Times New Roman"/>
          <w:sz w:val="24"/>
          <w:szCs w:val="24"/>
        </w:rPr>
        <w:t xml:space="preserve">multi-beam echo sounder, 2) </w:t>
      </w:r>
      <w:r>
        <w:rPr>
          <w:rFonts w:ascii="Times New Roman" w:hAnsi="Times New Roman" w:cs="Times New Roman"/>
          <w:sz w:val="24"/>
          <w:szCs w:val="24"/>
        </w:rPr>
        <w:t xml:space="preserve">a </w:t>
      </w:r>
      <w:r w:rsidRPr="00AE1DE7">
        <w:rPr>
          <w:rFonts w:ascii="Times New Roman" w:hAnsi="Times New Roman" w:cs="Times New Roman"/>
          <w:sz w:val="24"/>
          <w:szCs w:val="24"/>
        </w:rPr>
        <w:t>sub-bottom</w:t>
      </w:r>
      <w:r>
        <w:rPr>
          <w:rFonts w:ascii="Times New Roman" w:hAnsi="Times New Roman" w:cs="Times New Roman"/>
          <w:sz w:val="24"/>
          <w:szCs w:val="24"/>
        </w:rPr>
        <w:t xml:space="preserve"> chirp</w:t>
      </w:r>
      <w:r w:rsidRPr="00AE1DE7">
        <w:rPr>
          <w:rFonts w:ascii="Times New Roman" w:hAnsi="Times New Roman" w:cs="Times New Roman"/>
          <w:sz w:val="24"/>
          <w:szCs w:val="24"/>
        </w:rPr>
        <w:t xml:space="preserve"> profiler, and 3) </w:t>
      </w:r>
      <w:r>
        <w:rPr>
          <w:rFonts w:ascii="Times New Roman" w:hAnsi="Times New Roman" w:cs="Times New Roman"/>
          <w:sz w:val="24"/>
          <w:szCs w:val="24"/>
        </w:rPr>
        <w:t xml:space="preserve">a </w:t>
      </w:r>
      <w:r w:rsidRPr="00AE1DE7">
        <w:rPr>
          <w:rFonts w:ascii="Times New Roman" w:hAnsi="Times New Roman" w:cs="Times New Roman"/>
          <w:sz w:val="24"/>
          <w:szCs w:val="24"/>
        </w:rPr>
        <w:t>side scan sonar. The backscatter intensity from the water column (</w:t>
      </w:r>
      <w:r>
        <w:rPr>
          <w:rFonts w:ascii="Times New Roman" w:hAnsi="Times New Roman" w:cs="Times New Roman"/>
          <w:sz w:val="24"/>
          <w:szCs w:val="24"/>
        </w:rPr>
        <w:t>using</w:t>
      </w:r>
      <w:r w:rsidRPr="00AE1DE7">
        <w:rPr>
          <w:rFonts w:ascii="Times New Roman" w:hAnsi="Times New Roman" w:cs="Times New Roman"/>
          <w:sz w:val="24"/>
          <w:szCs w:val="24"/>
        </w:rPr>
        <w:t xml:space="preserve"> the multi-beam) was the primary means of identifying buoyant gasses and oils.</w:t>
      </w:r>
    </w:p>
    <w:p w14:paraId="26C8EC7F" w14:textId="77777777" w:rsidR="004C066C" w:rsidRDefault="004C066C" w:rsidP="004C066C">
      <w:pPr>
        <w:spacing w:after="0" w:line="240" w:lineRule="auto"/>
        <w:rPr>
          <w:rFonts w:ascii="Times New Roman" w:hAnsi="Times New Roman" w:cs="Times New Roman"/>
          <w:sz w:val="24"/>
          <w:szCs w:val="24"/>
        </w:rPr>
      </w:pPr>
    </w:p>
    <w:p w14:paraId="05258A6C" w14:textId="7FEC664C" w:rsidR="004C066C" w:rsidRDefault="004C066C" w:rsidP="004C066C">
      <w:pPr>
        <w:spacing w:after="0" w:line="240" w:lineRule="auto"/>
        <w:rPr>
          <w:rFonts w:ascii="Times New Roman" w:hAnsi="Times New Roman" w:cs="Times New Roman"/>
          <w:sz w:val="24"/>
          <w:szCs w:val="24"/>
        </w:rPr>
      </w:pPr>
      <w:r w:rsidRPr="00AE1DE7">
        <w:rPr>
          <w:rFonts w:ascii="Times New Roman" w:hAnsi="Times New Roman" w:cs="Times New Roman"/>
          <w:sz w:val="24"/>
          <w:szCs w:val="24"/>
          <w:u w:val="single"/>
        </w:rPr>
        <w:t>Jun 29</w:t>
      </w:r>
      <w:r>
        <w:rPr>
          <w:rFonts w:ascii="Times New Roman" w:hAnsi="Times New Roman" w:cs="Times New Roman"/>
          <w:sz w:val="24"/>
          <w:szCs w:val="24"/>
          <w:u w:val="single"/>
        </w:rPr>
        <w:t xml:space="preserve"> - Jul 1</w:t>
      </w:r>
      <w:r w:rsidRPr="00AE1DE7">
        <w:rPr>
          <w:rFonts w:ascii="Times New Roman" w:hAnsi="Times New Roman" w:cs="Times New Roman"/>
          <w:sz w:val="24"/>
          <w:szCs w:val="24"/>
          <w:u w:val="single"/>
        </w:rPr>
        <w:t>, 2017</w:t>
      </w:r>
      <w:r>
        <w:rPr>
          <w:rFonts w:ascii="Times New Roman" w:hAnsi="Times New Roman" w:cs="Times New Roman"/>
          <w:sz w:val="24"/>
          <w:szCs w:val="24"/>
        </w:rPr>
        <w:t>: Using real-time video from the ROV on the vessel Ocean Project, we surveyed the seeps that were identified from the past cruise from the AUV survey. Two bottom mount video cameras were deployed at the chosen seep site. A</w:t>
      </w:r>
      <w:r w:rsidRPr="00AE1DE7">
        <w:rPr>
          <w:rFonts w:ascii="Times New Roman" w:hAnsi="Times New Roman" w:cs="Times New Roman"/>
          <w:sz w:val="24"/>
          <w:szCs w:val="24"/>
        </w:rPr>
        <w:t xml:space="preserve"> failed instrument de</w:t>
      </w:r>
      <w:r>
        <w:rPr>
          <w:rFonts w:ascii="Times New Roman" w:hAnsi="Times New Roman" w:cs="Times New Roman"/>
          <w:sz w:val="24"/>
          <w:szCs w:val="24"/>
        </w:rPr>
        <w:t>ployment occurred on 1July2017 causing the ship to return to port.</w:t>
      </w:r>
    </w:p>
    <w:p w14:paraId="0C3C1340" w14:textId="77777777" w:rsidR="004C066C" w:rsidRDefault="004C066C" w:rsidP="004C066C">
      <w:pPr>
        <w:spacing w:after="0" w:line="240" w:lineRule="auto"/>
        <w:rPr>
          <w:rFonts w:ascii="Times New Roman" w:hAnsi="Times New Roman" w:cs="Times New Roman"/>
          <w:sz w:val="24"/>
          <w:szCs w:val="24"/>
        </w:rPr>
      </w:pPr>
    </w:p>
    <w:p w14:paraId="77BB32B2" w14:textId="4A001156" w:rsidR="004C066C" w:rsidRDefault="004C066C" w:rsidP="004C066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Sept 1- 4</w:t>
      </w:r>
      <w:r w:rsidRPr="00AE1DE7">
        <w:rPr>
          <w:rFonts w:ascii="Times New Roman" w:hAnsi="Times New Roman" w:cs="Times New Roman"/>
          <w:sz w:val="24"/>
          <w:szCs w:val="24"/>
          <w:u w:val="single"/>
        </w:rPr>
        <w:t>, 2017:</w:t>
      </w:r>
      <w:r>
        <w:rPr>
          <w:rFonts w:ascii="Times New Roman" w:hAnsi="Times New Roman" w:cs="Times New Roman"/>
          <w:sz w:val="24"/>
          <w:szCs w:val="24"/>
        </w:rPr>
        <w:t xml:space="preserve"> The ROV on the </w:t>
      </w:r>
      <w:r w:rsidRPr="00AE1DE7">
        <w:rPr>
          <w:rFonts w:ascii="Times New Roman" w:hAnsi="Times New Roman" w:cs="Times New Roman"/>
          <w:sz w:val="24"/>
          <w:szCs w:val="24"/>
        </w:rPr>
        <w:t>Oceaneer</w:t>
      </w:r>
      <w:r>
        <w:rPr>
          <w:rFonts w:ascii="Times New Roman" w:hAnsi="Times New Roman" w:cs="Times New Roman"/>
          <w:sz w:val="24"/>
          <w:szCs w:val="24"/>
        </w:rPr>
        <w:t>ing vessel Ocean Intervention II</w:t>
      </w:r>
      <w:r w:rsidRPr="00AE1DE7">
        <w:rPr>
          <w:rFonts w:ascii="Times New Roman" w:hAnsi="Times New Roman" w:cs="Times New Roman"/>
          <w:sz w:val="24"/>
          <w:szCs w:val="24"/>
        </w:rPr>
        <w:t xml:space="preserve"> </w:t>
      </w:r>
      <w:r>
        <w:rPr>
          <w:rFonts w:ascii="Times New Roman" w:hAnsi="Times New Roman" w:cs="Times New Roman"/>
          <w:sz w:val="24"/>
          <w:szCs w:val="24"/>
        </w:rPr>
        <w:t xml:space="preserve">was used to recover previously deployed cameras and to </w:t>
      </w:r>
      <w:r w:rsidRPr="00AE1DE7">
        <w:rPr>
          <w:rFonts w:ascii="Times New Roman" w:hAnsi="Times New Roman" w:cs="Times New Roman"/>
          <w:sz w:val="24"/>
          <w:szCs w:val="24"/>
        </w:rPr>
        <w:t>visually identify</w:t>
      </w:r>
      <w:r>
        <w:rPr>
          <w:rFonts w:ascii="Times New Roman" w:hAnsi="Times New Roman" w:cs="Times New Roman"/>
          <w:sz w:val="24"/>
          <w:szCs w:val="24"/>
        </w:rPr>
        <w:t>/view the</w:t>
      </w:r>
      <w:r w:rsidRPr="00AE1DE7">
        <w:rPr>
          <w:rFonts w:ascii="Times New Roman" w:hAnsi="Times New Roman" w:cs="Times New Roman"/>
          <w:sz w:val="24"/>
          <w:szCs w:val="24"/>
        </w:rPr>
        <w:t xml:space="preserve"> active seep</w:t>
      </w:r>
      <w:r>
        <w:rPr>
          <w:rFonts w:ascii="Times New Roman" w:hAnsi="Times New Roman" w:cs="Times New Roman"/>
          <w:sz w:val="24"/>
          <w:szCs w:val="24"/>
        </w:rPr>
        <w:t xml:space="preserve"> that our study would focus on</w:t>
      </w:r>
      <w:r w:rsidRPr="00AE1DE7">
        <w:rPr>
          <w:rFonts w:ascii="Times New Roman" w:hAnsi="Times New Roman" w:cs="Times New Roman"/>
          <w:sz w:val="24"/>
          <w:szCs w:val="24"/>
        </w:rPr>
        <w:t>.</w:t>
      </w:r>
      <w:r>
        <w:rPr>
          <w:rFonts w:ascii="Times New Roman" w:hAnsi="Times New Roman" w:cs="Times New Roman"/>
          <w:sz w:val="24"/>
          <w:szCs w:val="24"/>
        </w:rPr>
        <w:t xml:space="preserve"> Two acoustic Doppler current profilers (ADCP), two digital cameras focused on the seep site and two moorings </w:t>
      </w:r>
      <w:r w:rsidR="00D53BA2">
        <w:rPr>
          <w:rFonts w:ascii="Times New Roman" w:hAnsi="Times New Roman" w:cs="Times New Roman"/>
          <w:sz w:val="24"/>
          <w:szCs w:val="24"/>
        </w:rPr>
        <w:t>(~4</w:t>
      </w:r>
      <w:r w:rsidR="00C41806">
        <w:rPr>
          <w:rFonts w:ascii="Times New Roman" w:hAnsi="Times New Roman" w:cs="Times New Roman"/>
          <w:sz w:val="24"/>
          <w:szCs w:val="24"/>
        </w:rPr>
        <w:t>0 m in length</w:t>
      </w:r>
      <w:r w:rsidR="00D53BA2">
        <w:rPr>
          <w:rFonts w:ascii="Times New Roman" w:hAnsi="Times New Roman" w:cs="Times New Roman"/>
          <w:sz w:val="24"/>
          <w:szCs w:val="24"/>
        </w:rPr>
        <w:t xml:space="preserve">) </w:t>
      </w:r>
      <w:r>
        <w:rPr>
          <w:rFonts w:ascii="Times New Roman" w:hAnsi="Times New Roman" w:cs="Times New Roman"/>
          <w:sz w:val="24"/>
          <w:szCs w:val="24"/>
        </w:rPr>
        <w:t>associated with the acoustic scintillation flow meter (ASFM) were successfully deployed</w:t>
      </w:r>
      <w:r w:rsidR="00D53BA2">
        <w:rPr>
          <w:rFonts w:ascii="Times New Roman" w:hAnsi="Times New Roman" w:cs="Times New Roman"/>
          <w:sz w:val="24"/>
          <w:szCs w:val="24"/>
        </w:rPr>
        <w:t xml:space="preserve">. </w:t>
      </w:r>
      <w:proofErr w:type="spellStart"/>
      <w:r w:rsidR="00D53BA2">
        <w:rPr>
          <w:rFonts w:ascii="Times New Roman" w:hAnsi="Times New Roman" w:cs="Times New Roman"/>
          <w:sz w:val="24"/>
          <w:szCs w:val="24"/>
        </w:rPr>
        <w:t>MicroCat</w:t>
      </w:r>
      <w:proofErr w:type="spellEnd"/>
      <w:r w:rsidR="00D53BA2">
        <w:rPr>
          <w:rFonts w:ascii="Times New Roman" w:hAnsi="Times New Roman" w:cs="Times New Roman"/>
          <w:sz w:val="24"/>
          <w:szCs w:val="24"/>
        </w:rPr>
        <w:t xml:space="preserve"> CTD’s were spaced vertically along the mooring with a separation distance of ~10</w:t>
      </w:r>
      <w:r w:rsidR="00C41806">
        <w:rPr>
          <w:rFonts w:ascii="Times New Roman" w:hAnsi="Times New Roman" w:cs="Times New Roman"/>
          <w:sz w:val="24"/>
          <w:szCs w:val="24"/>
        </w:rPr>
        <w:t>.2</w:t>
      </w:r>
      <w:r w:rsidR="00D53BA2">
        <w:rPr>
          <w:rFonts w:ascii="Times New Roman" w:hAnsi="Times New Roman" w:cs="Times New Roman"/>
          <w:sz w:val="24"/>
          <w:szCs w:val="24"/>
        </w:rPr>
        <w:t>m</w:t>
      </w:r>
      <w:r>
        <w:rPr>
          <w:rFonts w:ascii="Times New Roman" w:hAnsi="Times New Roman" w:cs="Times New Roman"/>
          <w:sz w:val="24"/>
          <w:szCs w:val="24"/>
        </w:rPr>
        <w:t>.</w:t>
      </w:r>
    </w:p>
    <w:p w14:paraId="6394DC8F" w14:textId="77777777" w:rsidR="004C066C" w:rsidRDefault="004C066C" w:rsidP="004C066C">
      <w:pPr>
        <w:spacing w:after="0" w:line="240" w:lineRule="auto"/>
        <w:rPr>
          <w:rFonts w:ascii="Times New Roman" w:hAnsi="Times New Roman" w:cs="Times New Roman"/>
          <w:sz w:val="24"/>
          <w:szCs w:val="24"/>
        </w:rPr>
      </w:pPr>
    </w:p>
    <w:p w14:paraId="60DE4A91" w14:textId="1865B072" w:rsidR="004C066C" w:rsidRPr="00AE1DE7" w:rsidRDefault="004C066C" w:rsidP="004C066C">
      <w:pPr>
        <w:spacing w:after="0" w:line="240" w:lineRule="auto"/>
        <w:rPr>
          <w:rFonts w:ascii="Times New Roman" w:hAnsi="Times New Roman" w:cs="Times New Roman"/>
          <w:sz w:val="24"/>
          <w:szCs w:val="24"/>
        </w:rPr>
      </w:pPr>
      <w:r w:rsidRPr="00B03FDE">
        <w:rPr>
          <w:rFonts w:ascii="Times New Roman" w:hAnsi="Times New Roman" w:cs="Times New Roman"/>
          <w:sz w:val="24"/>
          <w:szCs w:val="24"/>
          <w:u w:val="single"/>
        </w:rPr>
        <w:t>Jan 30 – Feb 2, 2018</w:t>
      </w:r>
      <w:r>
        <w:rPr>
          <w:rFonts w:ascii="Times New Roman" w:hAnsi="Times New Roman" w:cs="Times New Roman"/>
          <w:sz w:val="24"/>
          <w:szCs w:val="24"/>
        </w:rPr>
        <w:t xml:space="preserve">: </w:t>
      </w:r>
      <w:r w:rsidRPr="00AE1DE7">
        <w:rPr>
          <w:rFonts w:ascii="Times New Roman" w:hAnsi="Times New Roman" w:cs="Times New Roman"/>
          <w:sz w:val="24"/>
          <w:szCs w:val="24"/>
        </w:rPr>
        <w:t xml:space="preserve">The instruments were recovered on Oceaneering’s contract vessel Connor </w:t>
      </w:r>
      <w:proofErr w:type="spellStart"/>
      <w:r w:rsidRPr="00AE1DE7">
        <w:rPr>
          <w:rFonts w:ascii="Times New Roman" w:hAnsi="Times New Roman" w:cs="Times New Roman"/>
          <w:sz w:val="24"/>
          <w:szCs w:val="24"/>
        </w:rPr>
        <w:t>Bordelon</w:t>
      </w:r>
      <w:proofErr w:type="spellEnd"/>
      <w:r w:rsidRPr="00AE1DE7">
        <w:rPr>
          <w:rFonts w:ascii="Times New Roman" w:hAnsi="Times New Roman" w:cs="Times New Roman"/>
          <w:sz w:val="24"/>
          <w:szCs w:val="24"/>
        </w:rPr>
        <w:t xml:space="preserve">. </w:t>
      </w:r>
      <w:r>
        <w:rPr>
          <w:rFonts w:ascii="Times New Roman" w:hAnsi="Times New Roman" w:cs="Times New Roman"/>
          <w:sz w:val="24"/>
          <w:szCs w:val="24"/>
        </w:rPr>
        <w:t xml:space="preserve">Video data </w:t>
      </w:r>
      <w:r w:rsidR="00D53BA2">
        <w:rPr>
          <w:rFonts w:ascii="Times New Roman" w:hAnsi="Times New Roman" w:cs="Times New Roman"/>
          <w:sz w:val="24"/>
          <w:szCs w:val="24"/>
        </w:rPr>
        <w:t xml:space="preserve">from the ROV </w:t>
      </w:r>
      <w:r>
        <w:rPr>
          <w:rFonts w:ascii="Times New Roman" w:hAnsi="Times New Roman" w:cs="Times New Roman"/>
          <w:sz w:val="24"/>
          <w:szCs w:val="24"/>
        </w:rPr>
        <w:t xml:space="preserve">was collected for bubble plume image processing and for quantifying discharge with a </w:t>
      </w:r>
      <w:r w:rsidR="00332092">
        <w:rPr>
          <w:rFonts w:ascii="Times New Roman" w:hAnsi="Times New Roman" w:cs="Times New Roman"/>
          <w:sz w:val="24"/>
          <w:szCs w:val="24"/>
        </w:rPr>
        <w:t>custom build funnel</w:t>
      </w:r>
      <w:r>
        <w:rPr>
          <w:rFonts w:ascii="Times New Roman" w:hAnsi="Times New Roman" w:cs="Times New Roman"/>
          <w:sz w:val="24"/>
          <w:szCs w:val="24"/>
        </w:rPr>
        <w:t>.</w:t>
      </w:r>
    </w:p>
    <w:p w14:paraId="4ADF76BD" w14:textId="77777777" w:rsidR="004C066C" w:rsidRPr="00AE1DE7" w:rsidRDefault="004C066C" w:rsidP="004C066C">
      <w:pPr>
        <w:spacing w:after="0" w:line="240" w:lineRule="auto"/>
        <w:rPr>
          <w:rFonts w:ascii="Times New Roman" w:hAnsi="Times New Roman" w:cs="Times New Roman"/>
          <w:sz w:val="24"/>
          <w:szCs w:val="24"/>
        </w:rPr>
      </w:pPr>
    </w:p>
    <w:p w14:paraId="351B651C" w14:textId="77777777" w:rsidR="0031073F" w:rsidRDefault="0031073F" w:rsidP="00812501">
      <w:pPr>
        <w:spacing w:after="0" w:line="240" w:lineRule="auto"/>
        <w:rPr>
          <w:rFonts w:ascii="Times New Roman" w:hAnsi="Times New Roman" w:cs="Times New Roman"/>
          <w:b/>
          <w:sz w:val="24"/>
          <w:szCs w:val="24"/>
        </w:rPr>
      </w:pPr>
      <w:r w:rsidRPr="00AE1DE7">
        <w:rPr>
          <w:rFonts w:ascii="Times New Roman" w:hAnsi="Times New Roman" w:cs="Times New Roman"/>
          <w:b/>
          <w:sz w:val="24"/>
          <w:szCs w:val="24"/>
        </w:rPr>
        <w:t>Instruments</w:t>
      </w:r>
      <w:r w:rsidR="00C773F4" w:rsidRPr="00AE1DE7">
        <w:rPr>
          <w:rFonts w:ascii="Times New Roman" w:hAnsi="Times New Roman" w:cs="Times New Roman"/>
          <w:b/>
          <w:sz w:val="24"/>
          <w:szCs w:val="24"/>
        </w:rPr>
        <w:t>, Data</w:t>
      </w:r>
      <w:r w:rsidRPr="00AE1DE7">
        <w:rPr>
          <w:rFonts w:ascii="Times New Roman" w:hAnsi="Times New Roman" w:cs="Times New Roman"/>
          <w:b/>
          <w:sz w:val="24"/>
          <w:szCs w:val="24"/>
        </w:rPr>
        <w:t xml:space="preserve"> and Measurements:</w:t>
      </w:r>
    </w:p>
    <w:p w14:paraId="5C7C9C57" w14:textId="77777777" w:rsidR="0025669E" w:rsidRPr="00AE1DE7" w:rsidRDefault="0025669E" w:rsidP="00812501">
      <w:pPr>
        <w:spacing w:after="0" w:line="240" w:lineRule="auto"/>
        <w:rPr>
          <w:rFonts w:ascii="Times New Roman" w:hAnsi="Times New Roman" w:cs="Times New Roman"/>
          <w:b/>
          <w:sz w:val="24"/>
          <w:szCs w:val="24"/>
        </w:rPr>
      </w:pPr>
    </w:p>
    <w:p w14:paraId="7702A5B5" w14:textId="7D9CBF64" w:rsidR="0041762E" w:rsidRPr="00AE1DE7" w:rsidRDefault="004C066C" w:rsidP="00E0233B">
      <w:pPr>
        <w:spacing w:after="0" w:line="240" w:lineRule="auto"/>
        <w:rPr>
          <w:rFonts w:ascii="Times New Roman" w:hAnsi="Times New Roman" w:cs="Times New Roman"/>
          <w:sz w:val="24"/>
          <w:szCs w:val="24"/>
        </w:rPr>
      </w:pPr>
      <w:r>
        <w:rPr>
          <w:rFonts w:ascii="Times New Roman" w:hAnsi="Times New Roman" w:cs="Times New Roman"/>
          <w:sz w:val="24"/>
          <w:szCs w:val="24"/>
        </w:rPr>
        <w:t>Four</w:t>
      </w:r>
      <w:r w:rsidR="001A16A8">
        <w:rPr>
          <w:rFonts w:ascii="Times New Roman" w:hAnsi="Times New Roman" w:cs="Times New Roman"/>
          <w:sz w:val="24"/>
          <w:szCs w:val="24"/>
        </w:rPr>
        <w:t xml:space="preserve"> data sets </w:t>
      </w:r>
      <w:r w:rsidR="00F85AA2" w:rsidRPr="00AE1DE7">
        <w:rPr>
          <w:rFonts w:ascii="Times New Roman" w:hAnsi="Times New Roman" w:cs="Times New Roman"/>
          <w:sz w:val="24"/>
          <w:szCs w:val="24"/>
        </w:rPr>
        <w:t>were collected in our experiment</w:t>
      </w:r>
      <w:r w:rsidR="00BE3F11">
        <w:rPr>
          <w:rFonts w:ascii="Times New Roman" w:hAnsi="Times New Roman" w:cs="Times New Roman"/>
          <w:sz w:val="24"/>
          <w:szCs w:val="24"/>
        </w:rPr>
        <w:t>al program. These include</w:t>
      </w:r>
      <w:r w:rsidR="000A2E0D" w:rsidRPr="00AE1DE7">
        <w:rPr>
          <w:rFonts w:ascii="Times New Roman" w:hAnsi="Times New Roman" w:cs="Times New Roman"/>
          <w:sz w:val="24"/>
          <w:szCs w:val="24"/>
        </w:rPr>
        <w:t xml:space="preserve">: </w:t>
      </w:r>
      <w:r w:rsidR="002E3061">
        <w:rPr>
          <w:rFonts w:ascii="Times New Roman" w:hAnsi="Times New Roman" w:cs="Times New Roman"/>
          <w:sz w:val="24"/>
          <w:szCs w:val="24"/>
        </w:rPr>
        <w:t xml:space="preserve">1) </w:t>
      </w:r>
      <w:r w:rsidR="001A16A8">
        <w:rPr>
          <w:rFonts w:ascii="Times New Roman" w:hAnsi="Times New Roman" w:cs="Times New Roman"/>
          <w:sz w:val="24"/>
          <w:szCs w:val="24"/>
        </w:rPr>
        <w:t xml:space="preserve">AUV based acoustic measurements, </w:t>
      </w:r>
      <w:r w:rsidR="002E3061">
        <w:rPr>
          <w:rFonts w:ascii="Times New Roman" w:hAnsi="Times New Roman" w:cs="Times New Roman"/>
          <w:sz w:val="24"/>
          <w:szCs w:val="24"/>
        </w:rPr>
        <w:t xml:space="preserve">2) </w:t>
      </w:r>
      <w:r w:rsidR="00BE3F11">
        <w:rPr>
          <w:rFonts w:ascii="Times New Roman" w:hAnsi="Times New Roman" w:cs="Times New Roman"/>
          <w:sz w:val="24"/>
          <w:szCs w:val="24"/>
        </w:rPr>
        <w:t>Hydrographic and ADCP data</w:t>
      </w:r>
      <w:r w:rsidR="00D565BE">
        <w:rPr>
          <w:rFonts w:ascii="Times New Roman" w:hAnsi="Times New Roman" w:cs="Times New Roman"/>
          <w:sz w:val="24"/>
          <w:szCs w:val="24"/>
        </w:rPr>
        <w:t>,</w:t>
      </w:r>
      <w:r w:rsidR="000A2E0D" w:rsidRPr="00AE1DE7">
        <w:rPr>
          <w:rFonts w:ascii="Times New Roman" w:hAnsi="Times New Roman" w:cs="Times New Roman"/>
          <w:sz w:val="24"/>
          <w:szCs w:val="24"/>
        </w:rPr>
        <w:t xml:space="preserve"> </w:t>
      </w:r>
      <w:r w:rsidR="002E3061">
        <w:rPr>
          <w:rFonts w:ascii="Times New Roman" w:hAnsi="Times New Roman" w:cs="Times New Roman"/>
          <w:sz w:val="24"/>
          <w:szCs w:val="24"/>
        </w:rPr>
        <w:t xml:space="preserve">3) </w:t>
      </w:r>
      <w:r w:rsidR="00D565BE">
        <w:rPr>
          <w:rFonts w:ascii="Times New Roman" w:hAnsi="Times New Roman" w:cs="Times New Roman"/>
          <w:sz w:val="24"/>
          <w:szCs w:val="24"/>
        </w:rPr>
        <w:t xml:space="preserve">the </w:t>
      </w:r>
      <w:r w:rsidR="00BE3F11">
        <w:rPr>
          <w:rFonts w:ascii="Times New Roman" w:hAnsi="Times New Roman" w:cs="Times New Roman"/>
          <w:sz w:val="24"/>
          <w:szCs w:val="24"/>
        </w:rPr>
        <w:t>acoustic scintillation flow meter (</w:t>
      </w:r>
      <w:r w:rsidR="000A2E0D" w:rsidRPr="00AE1DE7">
        <w:rPr>
          <w:rFonts w:ascii="Times New Roman" w:hAnsi="Times New Roman" w:cs="Times New Roman"/>
          <w:sz w:val="24"/>
          <w:szCs w:val="24"/>
        </w:rPr>
        <w:t>ASFM</w:t>
      </w:r>
      <w:r w:rsidR="002206E8">
        <w:rPr>
          <w:rFonts w:ascii="Times New Roman" w:hAnsi="Times New Roman" w:cs="Times New Roman"/>
          <w:sz w:val="24"/>
          <w:szCs w:val="24"/>
        </w:rPr>
        <w:t>)</w:t>
      </w:r>
      <w:r w:rsidR="00E00CDB" w:rsidRPr="00AB7AAD">
        <w:rPr>
          <w:rFonts w:ascii="Times New Roman" w:hAnsi="Times New Roman" w:cs="Times New Roman"/>
          <w:sz w:val="24"/>
          <w:szCs w:val="24"/>
        </w:rPr>
        <w:t xml:space="preserve">, </w:t>
      </w:r>
      <w:r w:rsidR="00BE3F11">
        <w:rPr>
          <w:rFonts w:ascii="Times New Roman" w:hAnsi="Times New Roman" w:cs="Times New Roman"/>
          <w:sz w:val="24"/>
          <w:szCs w:val="24"/>
        </w:rPr>
        <w:t xml:space="preserve">and </w:t>
      </w:r>
      <w:r w:rsidR="002E3061">
        <w:rPr>
          <w:rFonts w:ascii="Times New Roman" w:hAnsi="Times New Roman" w:cs="Times New Roman"/>
          <w:sz w:val="24"/>
          <w:szCs w:val="24"/>
        </w:rPr>
        <w:t xml:space="preserve">4) </w:t>
      </w:r>
      <w:r w:rsidR="00BE3F11">
        <w:rPr>
          <w:rFonts w:ascii="Times New Roman" w:hAnsi="Times New Roman" w:cs="Times New Roman"/>
          <w:sz w:val="24"/>
          <w:szCs w:val="24"/>
        </w:rPr>
        <w:t>v</w:t>
      </w:r>
      <w:r w:rsidR="00AB7AAD" w:rsidRPr="00AB7AAD">
        <w:rPr>
          <w:rFonts w:ascii="Times New Roman" w:hAnsi="Times New Roman" w:cs="Times New Roman"/>
          <w:sz w:val="24"/>
          <w:szCs w:val="24"/>
        </w:rPr>
        <w:t xml:space="preserve">ideo imaging </w:t>
      </w:r>
      <w:r w:rsidR="00BE3F11">
        <w:rPr>
          <w:rFonts w:ascii="Times New Roman" w:hAnsi="Times New Roman" w:cs="Times New Roman"/>
          <w:sz w:val="24"/>
          <w:szCs w:val="24"/>
        </w:rPr>
        <w:t>data sets</w:t>
      </w:r>
      <w:r w:rsidR="00D565BE" w:rsidRPr="00AB7AAD">
        <w:rPr>
          <w:rFonts w:ascii="Times New Roman" w:hAnsi="Times New Roman" w:cs="Times New Roman"/>
          <w:sz w:val="24"/>
          <w:szCs w:val="24"/>
        </w:rPr>
        <w:t>.</w:t>
      </w:r>
      <w:r w:rsidR="002206E8">
        <w:rPr>
          <w:rFonts w:ascii="Times New Roman" w:hAnsi="Times New Roman" w:cs="Times New Roman"/>
          <w:sz w:val="24"/>
          <w:szCs w:val="24"/>
        </w:rPr>
        <w:t xml:space="preserve"> </w:t>
      </w:r>
      <w:r w:rsidR="002E3061">
        <w:rPr>
          <w:rFonts w:ascii="Times New Roman" w:hAnsi="Times New Roman" w:cs="Times New Roman"/>
          <w:sz w:val="24"/>
          <w:szCs w:val="24"/>
        </w:rPr>
        <w:t>General m</w:t>
      </w:r>
      <w:r w:rsidR="008D685B" w:rsidRPr="00AE1DE7">
        <w:rPr>
          <w:rFonts w:ascii="Times New Roman" w:hAnsi="Times New Roman" w:cs="Times New Roman"/>
          <w:sz w:val="24"/>
          <w:szCs w:val="24"/>
        </w:rPr>
        <w:t>etadata for ea</w:t>
      </w:r>
      <w:r w:rsidR="00B50289">
        <w:rPr>
          <w:rFonts w:ascii="Times New Roman" w:hAnsi="Times New Roman" w:cs="Times New Roman"/>
          <w:sz w:val="24"/>
          <w:szCs w:val="24"/>
        </w:rPr>
        <w:t>ch instrument are summarized</w:t>
      </w:r>
      <w:r w:rsidR="002E3061">
        <w:rPr>
          <w:rFonts w:ascii="Times New Roman" w:hAnsi="Times New Roman" w:cs="Times New Roman"/>
          <w:sz w:val="24"/>
          <w:szCs w:val="24"/>
        </w:rPr>
        <w:t xml:space="preserve"> in this document</w:t>
      </w:r>
      <w:r w:rsidR="00B50289">
        <w:rPr>
          <w:rFonts w:ascii="Times New Roman" w:hAnsi="Times New Roman" w:cs="Times New Roman"/>
          <w:sz w:val="24"/>
          <w:szCs w:val="24"/>
        </w:rPr>
        <w:t xml:space="preserve"> </w:t>
      </w:r>
      <w:r w:rsidR="00686298">
        <w:rPr>
          <w:rFonts w:ascii="Times New Roman" w:hAnsi="Times New Roman" w:cs="Times New Roman"/>
          <w:sz w:val="24"/>
          <w:szCs w:val="24"/>
        </w:rPr>
        <w:t xml:space="preserve">in </w:t>
      </w:r>
      <w:r w:rsidR="002E3061">
        <w:rPr>
          <w:rFonts w:ascii="Times New Roman" w:hAnsi="Times New Roman" w:cs="Times New Roman"/>
          <w:sz w:val="24"/>
          <w:szCs w:val="24"/>
        </w:rPr>
        <w:t>the</w:t>
      </w:r>
      <w:r w:rsidR="00686298">
        <w:rPr>
          <w:rFonts w:ascii="Times New Roman" w:hAnsi="Times New Roman" w:cs="Times New Roman"/>
          <w:sz w:val="24"/>
          <w:szCs w:val="24"/>
        </w:rPr>
        <w:t xml:space="preserve"> table </w:t>
      </w:r>
      <w:r w:rsidR="008D685B" w:rsidRPr="00AE1DE7">
        <w:rPr>
          <w:rFonts w:ascii="Times New Roman" w:hAnsi="Times New Roman" w:cs="Times New Roman"/>
          <w:sz w:val="24"/>
          <w:szCs w:val="24"/>
        </w:rPr>
        <w:t>below.</w:t>
      </w:r>
    </w:p>
    <w:p w14:paraId="3B9BF5FC" w14:textId="77777777" w:rsidR="0041762E" w:rsidRPr="00AE1DE7" w:rsidRDefault="0041762E" w:rsidP="00E0233B">
      <w:pPr>
        <w:spacing w:after="0" w:line="240" w:lineRule="auto"/>
        <w:rPr>
          <w:rFonts w:ascii="Times New Roman" w:hAnsi="Times New Roman" w:cs="Times New Roman"/>
          <w:sz w:val="24"/>
          <w:szCs w:val="24"/>
        </w:rPr>
      </w:pPr>
    </w:p>
    <w:p w14:paraId="6901F86B" w14:textId="1278F258" w:rsidR="006248A0" w:rsidRDefault="007B7032" w:rsidP="00C71E76">
      <w:pPr>
        <w:spacing w:after="0" w:line="240" w:lineRule="auto"/>
        <w:rPr>
          <w:rFonts w:ascii="Times New Roman" w:hAnsi="Times New Roman" w:cs="Times New Roman"/>
          <w:sz w:val="24"/>
          <w:szCs w:val="24"/>
        </w:rPr>
      </w:pPr>
      <w:r>
        <w:rPr>
          <w:rFonts w:ascii="Times New Roman" w:hAnsi="Times New Roman" w:cs="Times New Roman"/>
          <w:sz w:val="24"/>
          <w:szCs w:val="24"/>
          <w:u w:val="single"/>
        </w:rPr>
        <w:lastRenderedPageBreak/>
        <w:t>AUV based acoustic d</w:t>
      </w:r>
      <w:r w:rsidR="00E347F0" w:rsidRPr="00E347F0">
        <w:rPr>
          <w:rFonts w:ascii="Times New Roman" w:hAnsi="Times New Roman" w:cs="Times New Roman"/>
          <w:sz w:val="24"/>
          <w:szCs w:val="24"/>
          <w:u w:val="single"/>
        </w:rPr>
        <w:t>ata:</w:t>
      </w:r>
      <w:r w:rsidR="00E347F0">
        <w:rPr>
          <w:rFonts w:ascii="Times New Roman" w:hAnsi="Times New Roman" w:cs="Times New Roman"/>
          <w:sz w:val="24"/>
          <w:szCs w:val="24"/>
        </w:rPr>
        <w:t xml:space="preserve"> </w:t>
      </w:r>
      <w:r w:rsidR="00E0233B" w:rsidRPr="00AE1DE7">
        <w:rPr>
          <w:rFonts w:ascii="Times New Roman" w:hAnsi="Times New Roman" w:cs="Times New Roman"/>
          <w:sz w:val="24"/>
          <w:szCs w:val="24"/>
        </w:rPr>
        <w:t xml:space="preserve">The </w:t>
      </w:r>
      <w:r w:rsidR="0041762E" w:rsidRPr="00AE1DE7">
        <w:rPr>
          <w:rFonts w:ascii="Times New Roman" w:hAnsi="Times New Roman" w:cs="Times New Roman"/>
          <w:sz w:val="24"/>
          <w:szCs w:val="24"/>
        </w:rPr>
        <w:t xml:space="preserve">AUV </w:t>
      </w:r>
      <w:r w:rsidR="00E0233B" w:rsidRPr="00AE1DE7">
        <w:rPr>
          <w:rFonts w:ascii="Times New Roman" w:hAnsi="Times New Roman" w:cs="Times New Roman"/>
          <w:sz w:val="24"/>
          <w:szCs w:val="24"/>
        </w:rPr>
        <w:t xml:space="preserve">data files </w:t>
      </w:r>
      <w:r w:rsidR="0025669E">
        <w:rPr>
          <w:rFonts w:ascii="Times New Roman" w:hAnsi="Times New Roman" w:cs="Times New Roman"/>
          <w:sz w:val="24"/>
          <w:szCs w:val="24"/>
        </w:rPr>
        <w:t xml:space="preserve">submitted </w:t>
      </w:r>
      <w:r w:rsidR="00E0233B" w:rsidRPr="00AE1DE7">
        <w:rPr>
          <w:rFonts w:ascii="Times New Roman" w:hAnsi="Times New Roman" w:cs="Times New Roman"/>
          <w:sz w:val="24"/>
          <w:szCs w:val="24"/>
        </w:rPr>
        <w:t>to</w:t>
      </w:r>
      <w:r w:rsidR="0041762E" w:rsidRPr="00AE1DE7">
        <w:rPr>
          <w:rFonts w:ascii="Times New Roman" w:hAnsi="Times New Roman" w:cs="Times New Roman"/>
          <w:sz w:val="24"/>
          <w:szCs w:val="24"/>
        </w:rPr>
        <w:t xml:space="preserve"> GRIIDC</w:t>
      </w:r>
      <w:r w:rsidR="00E0233B" w:rsidRPr="00AE1DE7">
        <w:rPr>
          <w:rFonts w:ascii="Times New Roman" w:hAnsi="Times New Roman" w:cs="Times New Roman"/>
          <w:sz w:val="24"/>
          <w:szCs w:val="24"/>
        </w:rPr>
        <w:t xml:space="preserve"> are raw, with basic quality control applied</w:t>
      </w:r>
      <w:r w:rsidR="003224D0" w:rsidRPr="00AE1DE7">
        <w:rPr>
          <w:rFonts w:ascii="Times New Roman" w:hAnsi="Times New Roman" w:cs="Times New Roman"/>
          <w:sz w:val="24"/>
          <w:szCs w:val="24"/>
        </w:rPr>
        <w:t xml:space="preserve">. </w:t>
      </w:r>
      <w:r w:rsidR="006248A0">
        <w:rPr>
          <w:rFonts w:ascii="Times New Roman" w:hAnsi="Times New Roman" w:cs="Times New Roman"/>
          <w:sz w:val="24"/>
          <w:szCs w:val="24"/>
        </w:rPr>
        <w:t xml:space="preserve">The file titled: </w:t>
      </w:r>
      <w:r w:rsidR="006248A0" w:rsidRPr="006248A0">
        <w:rPr>
          <w:rFonts w:ascii="Times New Roman" w:hAnsi="Times New Roman" w:cs="Times New Roman"/>
          <w:sz w:val="24"/>
          <w:szCs w:val="24"/>
        </w:rPr>
        <w:t>AUV Instrument Descriptions Ocean Project</w:t>
      </w:r>
      <w:r w:rsidR="006248A0">
        <w:rPr>
          <w:rFonts w:ascii="Times New Roman" w:hAnsi="Times New Roman" w:cs="Times New Roman"/>
          <w:sz w:val="24"/>
          <w:szCs w:val="24"/>
        </w:rPr>
        <w:t>, is found in the General Metadata file, it provides a description</w:t>
      </w:r>
      <w:r w:rsidR="006248A0" w:rsidRPr="00AE1DE7">
        <w:rPr>
          <w:rFonts w:ascii="Times New Roman" w:hAnsi="Times New Roman" w:cs="Times New Roman"/>
          <w:sz w:val="24"/>
          <w:szCs w:val="24"/>
        </w:rPr>
        <w:t xml:space="preserve"> </w:t>
      </w:r>
      <w:r w:rsidR="006248A0">
        <w:rPr>
          <w:rFonts w:ascii="Times New Roman" w:hAnsi="Times New Roman" w:cs="Times New Roman"/>
          <w:sz w:val="24"/>
          <w:szCs w:val="24"/>
        </w:rPr>
        <w:t xml:space="preserve">of the AUV based instruments and the </w:t>
      </w:r>
      <w:r w:rsidR="006248A0" w:rsidRPr="00AE1DE7">
        <w:rPr>
          <w:rFonts w:ascii="Times New Roman" w:hAnsi="Times New Roman" w:cs="Times New Roman"/>
          <w:sz w:val="24"/>
          <w:szCs w:val="24"/>
        </w:rPr>
        <w:t>data preprocessing</w:t>
      </w:r>
      <w:r w:rsidR="006248A0">
        <w:rPr>
          <w:rFonts w:ascii="Times New Roman" w:hAnsi="Times New Roman" w:cs="Times New Roman"/>
          <w:sz w:val="24"/>
          <w:szCs w:val="24"/>
        </w:rPr>
        <w:t xml:space="preserve"> steps completed by Oceaneering.</w:t>
      </w:r>
    </w:p>
    <w:p w14:paraId="52FCE1AB" w14:textId="77777777" w:rsidR="00686298" w:rsidRDefault="00686298" w:rsidP="00C71E76">
      <w:pPr>
        <w:spacing w:after="0" w:line="240" w:lineRule="auto"/>
        <w:rPr>
          <w:rFonts w:ascii="Times New Roman" w:hAnsi="Times New Roman" w:cs="Times New Roman"/>
          <w:sz w:val="24"/>
          <w:szCs w:val="24"/>
        </w:rPr>
      </w:pPr>
    </w:p>
    <w:p w14:paraId="7013B74D" w14:textId="5CD15228" w:rsidR="00686298" w:rsidRDefault="00686298" w:rsidP="00C71E76">
      <w:pPr>
        <w:spacing w:after="0" w:line="240" w:lineRule="auto"/>
        <w:rPr>
          <w:rFonts w:ascii="Times New Roman" w:hAnsi="Times New Roman" w:cs="Times New Roman"/>
          <w:sz w:val="24"/>
          <w:szCs w:val="24"/>
        </w:rPr>
      </w:pPr>
      <w:r>
        <w:rPr>
          <w:rFonts w:ascii="Times New Roman" w:hAnsi="Times New Roman" w:cs="Times New Roman"/>
          <w:sz w:val="24"/>
          <w:szCs w:val="24"/>
        </w:rPr>
        <w:t>AUV d</w:t>
      </w:r>
      <w:r w:rsidR="00E347F0">
        <w:rPr>
          <w:rFonts w:ascii="Times New Roman" w:hAnsi="Times New Roman" w:cs="Times New Roman"/>
          <w:sz w:val="24"/>
          <w:szCs w:val="24"/>
        </w:rPr>
        <w:t xml:space="preserve">ata includes: 1) </w:t>
      </w:r>
      <w:proofErr w:type="spellStart"/>
      <w:r w:rsidR="00F85AA2" w:rsidRPr="00AE1DE7">
        <w:rPr>
          <w:rFonts w:ascii="Times New Roman" w:hAnsi="Times New Roman" w:cs="Times New Roman"/>
          <w:sz w:val="24"/>
          <w:szCs w:val="24"/>
        </w:rPr>
        <w:t>multibeam</w:t>
      </w:r>
      <w:proofErr w:type="spellEnd"/>
      <w:r w:rsidR="00D3077D" w:rsidRPr="00AE1DE7">
        <w:rPr>
          <w:rFonts w:ascii="Times New Roman" w:hAnsi="Times New Roman" w:cs="Times New Roman"/>
          <w:sz w:val="24"/>
          <w:szCs w:val="24"/>
        </w:rPr>
        <w:t xml:space="preserve"> (Kongsberg EM 2040</w:t>
      </w:r>
      <w:r w:rsidR="00E0233B" w:rsidRPr="00AE1DE7">
        <w:rPr>
          <w:rFonts w:ascii="Times New Roman" w:hAnsi="Times New Roman" w:cs="Times New Roman"/>
          <w:sz w:val="24"/>
          <w:szCs w:val="24"/>
        </w:rPr>
        <w:t>-200kHz</w:t>
      </w:r>
      <w:r w:rsidR="00D3077D" w:rsidRPr="00AE1DE7">
        <w:rPr>
          <w:rFonts w:ascii="Times New Roman" w:hAnsi="Times New Roman" w:cs="Times New Roman"/>
          <w:sz w:val="24"/>
          <w:szCs w:val="24"/>
        </w:rPr>
        <w:t>)</w:t>
      </w:r>
      <w:r w:rsidR="00F85AA2" w:rsidRPr="00AE1DE7">
        <w:rPr>
          <w:rFonts w:ascii="Times New Roman" w:hAnsi="Times New Roman" w:cs="Times New Roman"/>
          <w:sz w:val="24"/>
          <w:szCs w:val="24"/>
        </w:rPr>
        <w:t xml:space="preserve">, </w:t>
      </w:r>
      <w:r w:rsidR="00E347F0">
        <w:rPr>
          <w:rFonts w:ascii="Times New Roman" w:hAnsi="Times New Roman" w:cs="Times New Roman"/>
          <w:sz w:val="24"/>
          <w:szCs w:val="24"/>
        </w:rPr>
        <w:t xml:space="preserve">2) </w:t>
      </w:r>
      <w:r w:rsidR="00F85AA2" w:rsidRPr="00AE1DE7">
        <w:rPr>
          <w:rFonts w:ascii="Times New Roman" w:hAnsi="Times New Roman" w:cs="Times New Roman"/>
          <w:sz w:val="24"/>
          <w:szCs w:val="24"/>
        </w:rPr>
        <w:t>side-scan sonar</w:t>
      </w:r>
      <w:r w:rsidR="00D3077D" w:rsidRPr="00AE1DE7">
        <w:rPr>
          <w:rFonts w:ascii="Times New Roman" w:hAnsi="Times New Roman" w:cs="Times New Roman"/>
          <w:sz w:val="24"/>
          <w:szCs w:val="24"/>
        </w:rPr>
        <w:t xml:space="preserve"> (Edge Tech 2200-M</w:t>
      </w:r>
      <w:r w:rsidR="00E0233B" w:rsidRPr="00AE1DE7">
        <w:rPr>
          <w:rFonts w:ascii="Times New Roman" w:hAnsi="Times New Roman" w:cs="Times New Roman"/>
          <w:sz w:val="24"/>
          <w:szCs w:val="24"/>
        </w:rPr>
        <w:t xml:space="preserve"> 120 &amp; 410kHz</w:t>
      </w:r>
      <w:r w:rsidR="00D3077D" w:rsidRPr="00AE1DE7">
        <w:rPr>
          <w:rFonts w:ascii="Times New Roman" w:hAnsi="Times New Roman" w:cs="Times New Roman"/>
          <w:sz w:val="24"/>
          <w:szCs w:val="24"/>
        </w:rPr>
        <w:t>)</w:t>
      </w:r>
      <w:r w:rsidR="00F85AA2" w:rsidRPr="00AE1DE7">
        <w:rPr>
          <w:rFonts w:ascii="Times New Roman" w:hAnsi="Times New Roman" w:cs="Times New Roman"/>
          <w:sz w:val="24"/>
          <w:szCs w:val="24"/>
        </w:rPr>
        <w:t xml:space="preserve"> and </w:t>
      </w:r>
      <w:r w:rsidR="00E347F0">
        <w:rPr>
          <w:rFonts w:ascii="Times New Roman" w:hAnsi="Times New Roman" w:cs="Times New Roman"/>
          <w:sz w:val="24"/>
          <w:szCs w:val="24"/>
        </w:rPr>
        <w:t xml:space="preserve">3) </w:t>
      </w:r>
      <w:r w:rsidR="00F85AA2" w:rsidRPr="00AE1DE7">
        <w:rPr>
          <w:rFonts w:ascii="Times New Roman" w:hAnsi="Times New Roman" w:cs="Times New Roman"/>
          <w:sz w:val="24"/>
          <w:szCs w:val="24"/>
        </w:rPr>
        <w:t>sub-bottom profiles</w:t>
      </w:r>
      <w:r w:rsidR="00AB1C38" w:rsidRPr="00AE1DE7">
        <w:rPr>
          <w:rFonts w:ascii="Times New Roman" w:hAnsi="Times New Roman" w:cs="Times New Roman"/>
          <w:sz w:val="24"/>
          <w:szCs w:val="24"/>
        </w:rPr>
        <w:t xml:space="preserve"> (Edge Tech Chirp </w:t>
      </w:r>
      <w:proofErr w:type="spellStart"/>
      <w:r w:rsidR="00AB1C38" w:rsidRPr="00AE1DE7">
        <w:rPr>
          <w:rFonts w:ascii="Times New Roman" w:hAnsi="Times New Roman" w:cs="Times New Roman"/>
          <w:sz w:val="24"/>
          <w:szCs w:val="24"/>
        </w:rPr>
        <w:t>Subbottom</w:t>
      </w:r>
      <w:proofErr w:type="spellEnd"/>
      <w:r w:rsidR="00AB1C38" w:rsidRPr="00AE1DE7">
        <w:rPr>
          <w:rFonts w:ascii="Times New Roman" w:hAnsi="Times New Roman" w:cs="Times New Roman"/>
          <w:sz w:val="24"/>
          <w:szCs w:val="24"/>
        </w:rPr>
        <w:t xml:space="preserve"> Profiler DW106)</w:t>
      </w:r>
      <w:r w:rsidR="00613AE6" w:rsidRPr="00AE1DE7">
        <w:rPr>
          <w:rFonts w:ascii="Times New Roman" w:hAnsi="Times New Roman" w:cs="Times New Roman"/>
          <w:sz w:val="24"/>
          <w:szCs w:val="24"/>
        </w:rPr>
        <w:t>.</w:t>
      </w:r>
      <w:r w:rsidR="003224D0" w:rsidRPr="00AE1DE7">
        <w:rPr>
          <w:rFonts w:ascii="Times New Roman" w:hAnsi="Times New Roman" w:cs="Times New Roman"/>
          <w:sz w:val="24"/>
          <w:szCs w:val="24"/>
        </w:rPr>
        <w:t xml:space="preserve"> </w:t>
      </w:r>
    </w:p>
    <w:p w14:paraId="2A100F23" w14:textId="77777777" w:rsidR="00686298" w:rsidRDefault="00686298" w:rsidP="00C71E76">
      <w:pPr>
        <w:spacing w:after="0" w:line="240" w:lineRule="auto"/>
        <w:rPr>
          <w:rFonts w:ascii="Times New Roman" w:hAnsi="Times New Roman" w:cs="Times New Roman"/>
          <w:sz w:val="24"/>
          <w:szCs w:val="24"/>
        </w:rPr>
      </w:pPr>
    </w:p>
    <w:p w14:paraId="2E5D9948" w14:textId="2E2AC1F7" w:rsidR="00175D22" w:rsidRPr="00AE1DE7" w:rsidRDefault="00E347F0" w:rsidP="00C71E76">
      <w:pPr>
        <w:spacing w:after="0" w:line="240" w:lineRule="auto"/>
        <w:rPr>
          <w:rFonts w:ascii="Times New Roman" w:hAnsi="Times New Roman" w:cs="Times New Roman"/>
          <w:sz w:val="24"/>
          <w:szCs w:val="24"/>
        </w:rPr>
      </w:pPr>
      <w:r>
        <w:rPr>
          <w:rFonts w:ascii="Times New Roman" w:hAnsi="Times New Roman" w:cs="Times New Roman"/>
          <w:sz w:val="24"/>
          <w:szCs w:val="24"/>
        </w:rPr>
        <w:t>We provide</w:t>
      </w:r>
      <w:r w:rsidR="0097286B" w:rsidRPr="00AE1DE7">
        <w:rPr>
          <w:rFonts w:ascii="Times New Roman" w:hAnsi="Times New Roman" w:cs="Times New Roman"/>
          <w:sz w:val="24"/>
          <w:szCs w:val="24"/>
        </w:rPr>
        <w:t xml:space="preserve"> common file types for each AUV </w:t>
      </w:r>
      <w:r w:rsidR="006248A0">
        <w:rPr>
          <w:rFonts w:ascii="Times New Roman" w:hAnsi="Times New Roman" w:cs="Times New Roman"/>
          <w:sz w:val="24"/>
          <w:szCs w:val="24"/>
        </w:rPr>
        <w:t>instrument</w:t>
      </w:r>
      <w:r w:rsidR="0097286B" w:rsidRPr="00AE1DE7">
        <w:rPr>
          <w:rFonts w:ascii="Times New Roman" w:hAnsi="Times New Roman" w:cs="Times New Roman"/>
          <w:sz w:val="24"/>
          <w:szCs w:val="24"/>
        </w:rPr>
        <w:t xml:space="preserve">. </w:t>
      </w:r>
      <w:r w:rsidR="00686298">
        <w:rPr>
          <w:rFonts w:ascii="Times New Roman" w:hAnsi="Times New Roman" w:cs="Times New Roman"/>
          <w:sz w:val="24"/>
          <w:szCs w:val="24"/>
        </w:rPr>
        <w:t xml:space="preserve">Below we have provided examples of software programs that can be used to open or view these data files. </w:t>
      </w:r>
      <w:r w:rsidR="00686298" w:rsidRPr="00AE1DE7">
        <w:rPr>
          <w:rFonts w:ascii="Times New Roman" w:hAnsi="Times New Roman" w:cs="Times New Roman"/>
          <w:sz w:val="24"/>
          <w:szCs w:val="24"/>
        </w:rPr>
        <w:t xml:space="preserve">We do not promote any particular </w:t>
      </w:r>
      <w:proofErr w:type="gramStart"/>
      <w:r w:rsidR="00686298" w:rsidRPr="00AE1DE7">
        <w:rPr>
          <w:rFonts w:ascii="Times New Roman" w:hAnsi="Times New Roman" w:cs="Times New Roman"/>
          <w:sz w:val="24"/>
          <w:szCs w:val="24"/>
        </w:rPr>
        <w:t>software</w:t>
      </w:r>
      <w:r w:rsidR="006248A0">
        <w:rPr>
          <w:rFonts w:ascii="Times New Roman" w:hAnsi="Times New Roman" w:cs="Times New Roman"/>
          <w:sz w:val="24"/>
          <w:szCs w:val="24"/>
        </w:rPr>
        <w:t>,</w:t>
      </w:r>
      <w:proofErr w:type="gramEnd"/>
      <w:r w:rsidR="006248A0">
        <w:rPr>
          <w:rFonts w:ascii="Times New Roman" w:hAnsi="Times New Roman" w:cs="Times New Roman"/>
          <w:sz w:val="24"/>
          <w:szCs w:val="24"/>
        </w:rPr>
        <w:t xml:space="preserve"> these are </w:t>
      </w:r>
      <w:r w:rsidR="00686298">
        <w:rPr>
          <w:rFonts w:ascii="Times New Roman" w:hAnsi="Times New Roman" w:cs="Times New Roman"/>
          <w:sz w:val="24"/>
          <w:szCs w:val="24"/>
        </w:rPr>
        <w:t xml:space="preserve">simply </w:t>
      </w:r>
      <w:r w:rsidR="00686298" w:rsidRPr="00AE1DE7">
        <w:rPr>
          <w:rFonts w:ascii="Times New Roman" w:hAnsi="Times New Roman" w:cs="Times New Roman"/>
          <w:sz w:val="24"/>
          <w:szCs w:val="24"/>
        </w:rPr>
        <w:t>examples</w:t>
      </w:r>
      <w:r w:rsidR="00686298">
        <w:rPr>
          <w:rFonts w:ascii="Times New Roman" w:hAnsi="Times New Roman" w:cs="Times New Roman"/>
          <w:sz w:val="24"/>
          <w:szCs w:val="24"/>
        </w:rPr>
        <w:t>.</w:t>
      </w:r>
      <w:r w:rsidR="00613AE6" w:rsidRPr="00AE1DE7">
        <w:rPr>
          <w:rFonts w:ascii="Times New Roman" w:hAnsi="Times New Roman" w:cs="Times New Roman"/>
          <w:sz w:val="24"/>
          <w:szCs w:val="24"/>
        </w:rPr>
        <w:t xml:space="preserve"> </w:t>
      </w:r>
      <w:r w:rsidR="00C62D23" w:rsidRPr="00AE1DE7">
        <w:rPr>
          <w:rFonts w:ascii="Times New Roman" w:hAnsi="Times New Roman" w:cs="Times New Roman"/>
          <w:sz w:val="24"/>
          <w:szCs w:val="24"/>
        </w:rPr>
        <w:t xml:space="preserve">The </w:t>
      </w:r>
      <w:proofErr w:type="spellStart"/>
      <w:r w:rsidR="0025669E">
        <w:rPr>
          <w:rFonts w:ascii="Times New Roman" w:hAnsi="Times New Roman" w:cs="Times New Roman"/>
          <w:sz w:val="24"/>
          <w:szCs w:val="24"/>
        </w:rPr>
        <w:t>multibeam</w:t>
      </w:r>
      <w:proofErr w:type="spellEnd"/>
      <w:r w:rsidR="0025669E">
        <w:rPr>
          <w:rFonts w:ascii="Times New Roman" w:hAnsi="Times New Roman" w:cs="Times New Roman"/>
          <w:sz w:val="24"/>
          <w:szCs w:val="24"/>
        </w:rPr>
        <w:t xml:space="preserve"> data are in the *.all file format;</w:t>
      </w:r>
      <w:r w:rsidR="001232B0" w:rsidRPr="00AE1DE7">
        <w:rPr>
          <w:rFonts w:ascii="Times New Roman" w:hAnsi="Times New Roman" w:cs="Times New Roman"/>
          <w:sz w:val="24"/>
          <w:szCs w:val="24"/>
        </w:rPr>
        <w:t xml:space="preserve"> this file format can be opened by</w:t>
      </w:r>
      <w:r w:rsidR="00613AE6" w:rsidRPr="00AE1DE7">
        <w:rPr>
          <w:rFonts w:ascii="Times New Roman" w:hAnsi="Times New Roman" w:cs="Times New Roman"/>
          <w:sz w:val="24"/>
          <w:szCs w:val="24"/>
        </w:rPr>
        <w:t xml:space="preserve"> using</w:t>
      </w:r>
      <w:r w:rsidR="001232B0" w:rsidRPr="00AE1DE7">
        <w:rPr>
          <w:rFonts w:ascii="Times New Roman" w:hAnsi="Times New Roman" w:cs="Times New Roman"/>
          <w:sz w:val="24"/>
          <w:szCs w:val="24"/>
        </w:rPr>
        <w:t xml:space="preserve"> </w:t>
      </w:r>
      <w:r w:rsidR="00B22479" w:rsidRPr="00AE1DE7">
        <w:rPr>
          <w:rFonts w:ascii="Times New Roman" w:hAnsi="Times New Roman" w:cs="Times New Roman"/>
          <w:sz w:val="24"/>
          <w:szCs w:val="24"/>
        </w:rPr>
        <w:t xml:space="preserve">the software created by </w:t>
      </w:r>
      <w:proofErr w:type="spellStart"/>
      <w:r w:rsidR="00B22479" w:rsidRPr="00AE1DE7">
        <w:rPr>
          <w:rFonts w:ascii="Times New Roman" w:hAnsi="Times New Roman" w:cs="Times New Roman"/>
          <w:sz w:val="24"/>
          <w:szCs w:val="24"/>
        </w:rPr>
        <w:t>Fledermaus</w:t>
      </w:r>
      <w:proofErr w:type="spellEnd"/>
      <w:r w:rsidR="00B22479" w:rsidRPr="00AE1DE7">
        <w:rPr>
          <w:rFonts w:ascii="Times New Roman" w:hAnsi="Times New Roman" w:cs="Times New Roman"/>
          <w:sz w:val="24"/>
          <w:szCs w:val="24"/>
        </w:rPr>
        <w:t xml:space="preserve"> (</w:t>
      </w:r>
      <w:hyperlink r:id="rId6" w:history="1">
        <w:r w:rsidR="00B22479" w:rsidRPr="00AE1DE7">
          <w:rPr>
            <w:rStyle w:val="Hyperlink"/>
            <w:rFonts w:ascii="Times New Roman" w:hAnsi="Times New Roman" w:cs="Times New Roman"/>
            <w:sz w:val="24"/>
            <w:szCs w:val="24"/>
          </w:rPr>
          <w:t>http://www.qps.nl/display/fledermaus/hydrographic</w:t>
        </w:r>
      </w:hyperlink>
      <w:r w:rsidR="00B22479" w:rsidRPr="00AE1DE7">
        <w:rPr>
          <w:rFonts w:ascii="Times New Roman" w:hAnsi="Times New Roman" w:cs="Times New Roman"/>
          <w:sz w:val="24"/>
          <w:szCs w:val="24"/>
        </w:rPr>
        <w:t>). The si</w:t>
      </w:r>
      <w:r w:rsidR="0025669E">
        <w:rPr>
          <w:rFonts w:ascii="Times New Roman" w:hAnsi="Times New Roman" w:cs="Times New Roman"/>
          <w:sz w:val="24"/>
          <w:szCs w:val="24"/>
        </w:rPr>
        <w:t>de-scan sonar files are in the *</w:t>
      </w:r>
      <w:r w:rsidR="00B22479" w:rsidRPr="00AE1DE7">
        <w:rPr>
          <w:rFonts w:ascii="Times New Roman" w:hAnsi="Times New Roman" w:cs="Times New Roman"/>
          <w:sz w:val="24"/>
          <w:szCs w:val="24"/>
        </w:rPr>
        <w:t>.</w:t>
      </w:r>
      <w:proofErr w:type="spellStart"/>
      <w:r w:rsidR="0097286B" w:rsidRPr="00AE1DE7">
        <w:rPr>
          <w:rFonts w:ascii="Times New Roman" w:hAnsi="Times New Roman" w:cs="Times New Roman"/>
          <w:sz w:val="24"/>
          <w:szCs w:val="24"/>
        </w:rPr>
        <w:t>xft</w:t>
      </w:r>
      <w:proofErr w:type="spellEnd"/>
      <w:r w:rsidR="0025669E">
        <w:rPr>
          <w:rFonts w:ascii="Times New Roman" w:hAnsi="Times New Roman" w:cs="Times New Roman"/>
          <w:sz w:val="24"/>
          <w:szCs w:val="24"/>
        </w:rPr>
        <w:t xml:space="preserve"> file format; </w:t>
      </w:r>
      <w:r w:rsidR="00B22479" w:rsidRPr="00AE1DE7">
        <w:rPr>
          <w:rFonts w:ascii="Times New Roman" w:hAnsi="Times New Roman" w:cs="Times New Roman"/>
          <w:sz w:val="24"/>
          <w:szCs w:val="24"/>
        </w:rPr>
        <w:t>these can be opened using software created by Ches</w:t>
      </w:r>
      <w:r w:rsidR="0041762E" w:rsidRPr="00AE1DE7">
        <w:rPr>
          <w:rFonts w:ascii="Times New Roman" w:hAnsi="Times New Roman" w:cs="Times New Roman"/>
          <w:sz w:val="24"/>
          <w:szCs w:val="24"/>
        </w:rPr>
        <w:t xml:space="preserve">apeake Technology, Inc.’s </w:t>
      </w:r>
      <w:proofErr w:type="spellStart"/>
      <w:r w:rsidR="0041762E" w:rsidRPr="00AE1DE7">
        <w:rPr>
          <w:rFonts w:ascii="Times New Roman" w:hAnsi="Times New Roman" w:cs="Times New Roman"/>
          <w:sz w:val="24"/>
          <w:szCs w:val="24"/>
        </w:rPr>
        <w:t>SonarWiz</w:t>
      </w:r>
      <w:proofErr w:type="spellEnd"/>
      <w:r w:rsidR="0041762E" w:rsidRPr="00AE1DE7">
        <w:rPr>
          <w:rFonts w:ascii="Times New Roman" w:hAnsi="Times New Roman" w:cs="Times New Roman"/>
          <w:sz w:val="24"/>
          <w:szCs w:val="24"/>
        </w:rPr>
        <w:t xml:space="preserve"> 6 software (</w:t>
      </w:r>
      <w:hyperlink r:id="rId7" w:history="1">
        <w:r w:rsidR="0041762E" w:rsidRPr="00AE1DE7">
          <w:rPr>
            <w:rStyle w:val="Hyperlink"/>
            <w:rFonts w:ascii="Times New Roman" w:hAnsi="Times New Roman" w:cs="Times New Roman"/>
            <w:sz w:val="24"/>
            <w:szCs w:val="24"/>
          </w:rPr>
          <w:t>https://chesapeaketech.com/products/sonarwiz-sidescan/</w:t>
        </w:r>
      </w:hyperlink>
      <w:r w:rsidR="0041762E" w:rsidRPr="00AE1DE7">
        <w:rPr>
          <w:rFonts w:ascii="Times New Roman" w:hAnsi="Times New Roman" w:cs="Times New Roman"/>
          <w:sz w:val="24"/>
          <w:szCs w:val="24"/>
        </w:rPr>
        <w:t>).</w:t>
      </w:r>
      <w:r w:rsidR="003224D0" w:rsidRPr="00AE1DE7">
        <w:rPr>
          <w:rFonts w:ascii="Times New Roman" w:hAnsi="Times New Roman" w:cs="Times New Roman"/>
          <w:sz w:val="24"/>
          <w:szCs w:val="24"/>
        </w:rPr>
        <w:t xml:space="preserve"> The </w:t>
      </w:r>
      <w:proofErr w:type="spellStart"/>
      <w:r w:rsidR="003224D0" w:rsidRPr="00AE1DE7">
        <w:rPr>
          <w:rFonts w:ascii="Times New Roman" w:hAnsi="Times New Roman" w:cs="Times New Roman"/>
          <w:sz w:val="24"/>
          <w:szCs w:val="24"/>
        </w:rPr>
        <w:t>subbottom</w:t>
      </w:r>
      <w:proofErr w:type="spellEnd"/>
      <w:r w:rsidR="003224D0" w:rsidRPr="00AE1DE7">
        <w:rPr>
          <w:rFonts w:ascii="Times New Roman" w:hAnsi="Times New Roman" w:cs="Times New Roman"/>
          <w:sz w:val="24"/>
          <w:szCs w:val="24"/>
        </w:rPr>
        <w:t xml:space="preserve"> files are in the </w:t>
      </w:r>
      <w:r w:rsidR="0025669E">
        <w:rPr>
          <w:rFonts w:ascii="Times New Roman" w:hAnsi="Times New Roman" w:cs="Times New Roman"/>
          <w:sz w:val="24"/>
          <w:szCs w:val="24"/>
        </w:rPr>
        <w:t>*</w:t>
      </w:r>
      <w:r w:rsidR="009201EC" w:rsidRPr="00AE1DE7">
        <w:rPr>
          <w:rFonts w:ascii="Times New Roman" w:hAnsi="Times New Roman" w:cs="Times New Roman"/>
          <w:sz w:val="24"/>
          <w:szCs w:val="24"/>
        </w:rPr>
        <w:t>.</w:t>
      </w:r>
      <w:proofErr w:type="spellStart"/>
      <w:r w:rsidR="009201EC" w:rsidRPr="00AE1DE7">
        <w:rPr>
          <w:rFonts w:ascii="Times New Roman" w:hAnsi="Times New Roman" w:cs="Times New Roman"/>
          <w:sz w:val="24"/>
          <w:szCs w:val="24"/>
        </w:rPr>
        <w:t>sgy</w:t>
      </w:r>
      <w:proofErr w:type="spellEnd"/>
      <w:r w:rsidR="0025669E">
        <w:rPr>
          <w:rFonts w:ascii="Times New Roman" w:hAnsi="Times New Roman" w:cs="Times New Roman"/>
          <w:sz w:val="24"/>
          <w:szCs w:val="24"/>
        </w:rPr>
        <w:t xml:space="preserve"> file format;</w:t>
      </w:r>
      <w:r w:rsidR="0097286B" w:rsidRPr="00AE1DE7">
        <w:rPr>
          <w:rFonts w:ascii="Times New Roman" w:hAnsi="Times New Roman" w:cs="Times New Roman"/>
          <w:sz w:val="24"/>
          <w:szCs w:val="24"/>
        </w:rPr>
        <w:t xml:space="preserve"> these data files can be opened with HIS Kingdom Seismic and Geologic software (</w:t>
      </w:r>
      <w:hyperlink r:id="rId8" w:history="1">
        <w:r w:rsidR="0097286B" w:rsidRPr="00AE1DE7">
          <w:rPr>
            <w:rStyle w:val="Hyperlink"/>
            <w:rFonts w:ascii="Times New Roman" w:hAnsi="Times New Roman" w:cs="Times New Roman"/>
            <w:sz w:val="24"/>
            <w:szCs w:val="24"/>
          </w:rPr>
          <w:t>https://ihsmarkit.com/products/kingdom-seismic-geological-interpretation-software.html</w:t>
        </w:r>
      </w:hyperlink>
      <w:r w:rsidR="0097286B" w:rsidRPr="00AE1DE7">
        <w:rPr>
          <w:rFonts w:ascii="Times New Roman" w:hAnsi="Times New Roman" w:cs="Times New Roman"/>
          <w:sz w:val="24"/>
          <w:szCs w:val="24"/>
        </w:rPr>
        <w:t>).</w:t>
      </w:r>
    </w:p>
    <w:p w14:paraId="57CE2D15" w14:textId="77777777" w:rsidR="0041762E" w:rsidRPr="00AE1DE7" w:rsidRDefault="0041762E" w:rsidP="00C71E76">
      <w:pPr>
        <w:spacing w:after="0" w:line="240" w:lineRule="auto"/>
        <w:rPr>
          <w:rFonts w:ascii="Times New Roman" w:hAnsi="Times New Roman" w:cs="Times New Roman"/>
          <w:sz w:val="24"/>
          <w:szCs w:val="24"/>
        </w:rPr>
      </w:pPr>
    </w:p>
    <w:p w14:paraId="233CA60A" w14:textId="59C34E1A" w:rsidR="001A16A8" w:rsidRPr="00AE1DE7" w:rsidRDefault="004C066C" w:rsidP="001A16A8">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Hydrographic and ADCP data</w:t>
      </w:r>
      <w:r w:rsidR="00B00615">
        <w:rPr>
          <w:rFonts w:ascii="Times New Roman" w:hAnsi="Times New Roman" w:cs="Times New Roman"/>
          <w:sz w:val="24"/>
          <w:szCs w:val="24"/>
        </w:rPr>
        <w:t xml:space="preserve">: </w:t>
      </w:r>
      <w:r w:rsidR="0097286B" w:rsidRPr="00AE1DE7">
        <w:rPr>
          <w:rFonts w:ascii="Times New Roman" w:hAnsi="Times New Roman" w:cs="Times New Roman"/>
          <w:sz w:val="24"/>
          <w:szCs w:val="24"/>
        </w:rPr>
        <w:t xml:space="preserve">Deployed </w:t>
      </w:r>
      <w:r>
        <w:rPr>
          <w:rFonts w:ascii="Times New Roman" w:hAnsi="Times New Roman" w:cs="Times New Roman"/>
          <w:sz w:val="24"/>
          <w:szCs w:val="24"/>
        </w:rPr>
        <w:t xml:space="preserve">CTD </w:t>
      </w:r>
      <w:r w:rsidRPr="00AE1DE7">
        <w:rPr>
          <w:rFonts w:ascii="Times New Roman" w:hAnsi="Times New Roman" w:cs="Times New Roman"/>
          <w:sz w:val="24"/>
          <w:szCs w:val="24"/>
        </w:rPr>
        <w:t>i</w:t>
      </w:r>
      <w:r>
        <w:rPr>
          <w:rFonts w:ascii="Times New Roman" w:hAnsi="Times New Roman" w:cs="Times New Roman"/>
          <w:sz w:val="24"/>
          <w:szCs w:val="24"/>
        </w:rPr>
        <w:t>nstruments</w:t>
      </w:r>
      <w:r w:rsidRPr="00AE1DE7">
        <w:rPr>
          <w:rFonts w:ascii="Times New Roman" w:hAnsi="Times New Roman" w:cs="Times New Roman"/>
          <w:sz w:val="24"/>
          <w:szCs w:val="24"/>
        </w:rPr>
        <w:t xml:space="preserve"> (Seabird </w:t>
      </w:r>
      <w:proofErr w:type="spellStart"/>
      <w:r w:rsidRPr="00AE1DE7">
        <w:rPr>
          <w:rFonts w:ascii="Times New Roman" w:hAnsi="Times New Roman" w:cs="Times New Roman"/>
          <w:sz w:val="24"/>
          <w:szCs w:val="24"/>
        </w:rPr>
        <w:t>MicroCat</w:t>
      </w:r>
      <w:proofErr w:type="spellEnd"/>
      <w:r w:rsidRPr="00AE1DE7">
        <w:rPr>
          <w:rFonts w:ascii="Times New Roman" w:hAnsi="Times New Roman" w:cs="Times New Roman"/>
          <w:sz w:val="24"/>
          <w:szCs w:val="24"/>
        </w:rPr>
        <w:t xml:space="preserve"> 37SM)</w:t>
      </w:r>
      <w:r>
        <w:rPr>
          <w:rFonts w:ascii="Times New Roman" w:hAnsi="Times New Roman" w:cs="Times New Roman"/>
          <w:sz w:val="24"/>
          <w:szCs w:val="24"/>
        </w:rPr>
        <w:t xml:space="preserve"> </w:t>
      </w:r>
      <w:r w:rsidR="0097286B" w:rsidRPr="00AE1DE7">
        <w:rPr>
          <w:rFonts w:ascii="Times New Roman" w:hAnsi="Times New Roman" w:cs="Times New Roman"/>
          <w:sz w:val="24"/>
          <w:szCs w:val="24"/>
        </w:rPr>
        <w:t xml:space="preserve">are </w:t>
      </w:r>
      <w:r>
        <w:rPr>
          <w:rFonts w:ascii="Times New Roman" w:hAnsi="Times New Roman" w:cs="Times New Roman"/>
          <w:sz w:val="24"/>
          <w:szCs w:val="24"/>
        </w:rPr>
        <w:t xml:space="preserve">in </w:t>
      </w:r>
      <w:r w:rsidR="0097286B" w:rsidRPr="00AE1DE7">
        <w:rPr>
          <w:rFonts w:ascii="Times New Roman" w:hAnsi="Times New Roman" w:cs="Times New Roman"/>
          <w:sz w:val="24"/>
          <w:szCs w:val="24"/>
        </w:rPr>
        <w:t>raw</w:t>
      </w:r>
      <w:r>
        <w:rPr>
          <w:rFonts w:ascii="Times New Roman" w:hAnsi="Times New Roman" w:cs="Times New Roman"/>
          <w:sz w:val="24"/>
          <w:szCs w:val="24"/>
        </w:rPr>
        <w:t xml:space="preserve"> format.</w:t>
      </w:r>
      <w:r w:rsidR="00436540" w:rsidRPr="00AE1DE7">
        <w:rPr>
          <w:rFonts w:ascii="Times New Roman" w:hAnsi="Times New Roman" w:cs="Times New Roman"/>
          <w:sz w:val="24"/>
          <w:szCs w:val="24"/>
        </w:rPr>
        <w:t xml:space="preserve"> </w:t>
      </w:r>
      <w:r w:rsidR="00F27AF4" w:rsidRPr="00AE1DE7">
        <w:rPr>
          <w:rFonts w:ascii="Times New Roman" w:hAnsi="Times New Roman" w:cs="Times New Roman"/>
          <w:sz w:val="24"/>
          <w:szCs w:val="24"/>
        </w:rPr>
        <w:t xml:space="preserve">Seabird </w:t>
      </w:r>
      <w:r w:rsidR="00AD2AE8">
        <w:rPr>
          <w:rFonts w:ascii="Times New Roman" w:hAnsi="Times New Roman" w:cs="Times New Roman"/>
          <w:sz w:val="24"/>
          <w:szCs w:val="24"/>
        </w:rPr>
        <w:t xml:space="preserve">CTD </w:t>
      </w:r>
      <w:r w:rsidR="00B00615">
        <w:rPr>
          <w:rFonts w:ascii="Times New Roman" w:hAnsi="Times New Roman" w:cs="Times New Roman"/>
          <w:sz w:val="24"/>
          <w:szCs w:val="24"/>
        </w:rPr>
        <w:t>data files provided are *</w:t>
      </w:r>
      <w:r w:rsidR="00F27AF4" w:rsidRPr="00AE1DE7">
        <w:rPr>
          <w:rFonts w:ascii="Times New Roman" w:hAnsi="Times New Roman" w:cs="Times New Roman"/>
          <w:sz w:val="24"/>
          <w:szCs w:val="24"/>
        </w:rPr>
        <w:t>.</w:t>
      </w:r>
      <w:proofErr w:type="spellStart"/>
      <w:r w:rsidR="00F27AF4" w:rsidRPr="00AE1DE7">
        <w:rPr>
          <w:rFonts w:ascii="Times New Roman" w:hAnsi="Times New Roman" w:cs="Times New Roman"/>
          <w:sz w:val="24"/>
          <w:szCs w:val="24"/>
        </w:rPr>
        <w:t>asc</w:t>
      </w:r>
      <w:proofErr w:type="spellEnd"/>
      <w:r w:rsidR="00F27AF4" w:rsidRPr="00AE1DE7">
        <w:rPr>
          <w:rFonts w:ascii="Times New Roman" w:hAnsi="Times New Roman" w:cs="Times New Roman"/>
          <w:sz w:val="24"/>
          <w:szCs w:val="24"/>
        </w:rPr>
        <w:t xml:space="preserve">, or </w:t>
      </w:r>
      <w:r w:rsidR="00B00615">
        <w:rPr>
          <w:rFonts w:ascii="Times New Roman" w:hAnsi="Times New Roman" w:cs="Times New Roman"/>
          <w:sz w:val="24"/>
          <w:szCs w:val="24"/>
        </w:rPr>
        <w:t>*</w:t>
      </w:r>
      <w:r w:rsidR="00F27AF4" w:rsidRPr="00AE1DE7">
        <w:rPr>
          <w:rFonts w:ascii="Times New Roman" w:hAnsi="Times New Roman" w:cs="Times New Roman"/>
          <w:sz w:val="24"/>
          <w:szCs w:val="24"/>
        </w:rPr>
        <w:t xml:space="preserve">.hex and </w:t>
      </w:r>
      <w:proofErr w:type="gramStart"/>
      <w:r w:rsidR="00B00615">
        <w:rPr>
          <w:rFonts w:ascii="Times New Roman" w:hAnsi="Times New Roman" w:cs="Times New Roman"/>
          <w:sz w:val="24"/>
          <w:szCs w:val="24"/>
        </w:rPr>
        <w:t>*</w:t>
      </w:r>
      <w:r>
        <w:rPr>
          <w:rFonts w:ascii="Times New Roman" w:hAnsi="Times New Roman" w:cs="Times New Roman"/>
          <w:sz w:val="24"/>
          <w:szCs w:val="24"/>
        </w:rPr>
        <w:t>.</w:t>
      </w:r>
      <w:proofErr w:type="spellStart"/>
      <w:r>
        <w:rPr>
          <w:rFonts w:ascii="Times New Roman" w:hAnsi="Times New Roman" w:cs="Times New Roman"/>
          <w:sz w:val="24"/>
          <w:szCs w:val="24"/>
        </w:rPr>
        <w:t>xlmcon</w:t>
      </w:r>
      <w:proofErr w:type="spellEnd"/>
      <w:proofErr w:type="gramEnd"/>
      <w:r w:rsidR="001A16A8">
        <w:rPr>
          <w:rFonts w:ascii="Times New Roman" w:hAnsi="Times New Roman" w:cs="Times New Roman"/>
          <w:sz w:val="24"/>
          <w:szCs w:val="24"/>
        </w:rPr>
        <w:t xml:space="preserve">. </w:t>
      </w:r>
      <w:r w:rsidR="001A16A8" w:rsidRPr="00AE1DE7">
        <w:rPr>
          <w:rFonts w:ascii="Times New Roman" w:hAnsi="Times New Roman" w:cs="Times New Roman"/>
          <w:sz w:val="24"/>
          <w:szCs w:val="24"/>
        </w:rPr>
        <w:t xml:space="preserve">On the </w:t>
      </w:r>
      <w:r w:rsidR="008435E7">
        <w:rPr>
          <w:rFonts w:ascii="Times New Roman" w:hAnsi="Times New Roman" w:cs="Times New Roman"/>
          <w:sz w:val="24"/>
          <w:szCs w:val="24"/>
        </w:rPr>
        <w:t xml:space="preserve">ASFM transmitter </w:t>
      </w:r>
      <w:r w:rsidR="001A16A8" w:rsidRPr="00AE1DE7">
        <w:rPr>
          <w:rFonts w:ascii="Times New Roman" w:hAnsi="Times New Roman" w:cs="Times New Roman"/>
          <w:sz w:val="24"/>
          <w:szCs w:val="24"/>
        </w:rPr>
        <w:t xml:space="preserve">mooring, on land, the top and bottom </w:t>
      </w:r>
      <w:proofErr w:type="spellStart"/>
      <w:r w:rsidR="001A16A8" w:rsidRPr="00AE1DE7">
        <w:rPr>
          <w:rFonts w:ascii="Times New Roman" w:hAnsi="Times New Roman" w:cs="Times New Roman"/>
          <w:sz w:val="24"/>
          <w:szCs w:val="24"/>
        </w:rPr>
        <w:t>microcats</w:t>
      </w:r>
      <w:proofErr w:type="spellEnd"/>
      <w:r w:rsidR="001A16A8" w:rsidRPr="00AE1DE7">
        <w:rPr>
          <w:rFonts w:ascii="Times New Roman" w:hAnsi="Times New Roman" w:cs="Times New Roman"/>
          <w:sz w:val="24"/>
          <w:szCs w:val="24"/>
        </w:rPr>
        <w:t xml:space="preserve"> were separated by ~36.8 m, this corresponds to a separation of ~9.2 m between each </w:t>
      </w:r>
      <w:proofErr w:type="spellStart"/>
      <w:r w:rsidR="001A16A8" w:rsidRPr="00AE1DE7">
        <w:rPr>
          <w:rFonts w:ascii="Times New Roman" w:hAnsi="Times New Roman" w:cs="Times New Roman"/>
          <w:sz w:val="24"/>
          <w:szCs w:val="24"/>
        </w:rPr>
        <w:t>microcat</w:t>
      </w:r>
      <w:proofErr w:type="spellEnd"/>
      <w:r w:rsidR="001A16A8" w:rsidRPr="00AE1DE7">
        <w:rPr>
          <w:rFonts w:ascii="Times New Roman" w:hAnsi="Times New Roman" w:cs="Times New Roman"/>
          <w:sz w:val="24"/>
          <w:szCs w:val="24"/>
        </w:rPr>
        <w:t xml:space="preserve">. In </w:t>
      </w:r>
      <w:r w:rsidR="008435E7">
        <w:rPr>
          <w:rFonts w:ascii="Times New Roman" w:hAnsi="Times New Roman" w:cs="Times New Roman"/>
          <w:sz w:val="24"/>
          <w:szCs w:val="24"/>
        </w:rPr>
        <w:t xml:space="preserve">the </w:t>
      </w:r>
      <w:r w:rsidR="001A16A8" w:rsidRPr="00AE1DE7">
        <w:rPr>
          <w:rFonts w:ascii="Times New Roman" w:hAnsi="Times New Roman" w:cs="Times New Roman"/>
          <w:sz w:val="24"/>
          <w:szCs w:val="24"/>
        </w:rPr>
        <w:t xml:space="preserve">ocean, according to the pressure sensors, the separation was ~40.8 m, this corresponds to a separation of ~ 10.2m between each </w:t>
      </w:r>
      <w:proofErr w:type="spellStart"/>
      <w:r w:rsidR="001A16A8" w:rsidRPr="00AE1DE7">
        <w:rPr>
          <w:rFonts w:ascii="Times New Roman" w:hAnsi="Times New Roman" w:cs="Times New Roman"/>
          <w:sz w:val="24"/>
          <w:szCs w:val="24"/>
        </w:rPr>
        <w:t>microcat</w:t>
      </w:r>
      <w:proofErr w:type="spellEnd"/>
      <w:r w:rsidR="001A16A8" w:rsidRPr="00AE1DE7">
        <w:rPr>
          <w:rFonts w:ascii="Times New Roman" w:hAnsi="Times New Roman" w:cs="Times New Roman"/>
          <w:sz w:val="24"/>
          <w:szCs w:val="24"/>
        </w:rPr>
        <w:t xml:space="preserve">. This ~4 m difference is completely reasonable and is due to a combination of the initial error of the pressure sensors, as well as the stretch of the nylon rope of the mooring. Using the 10.2 m separation between each sensor, pressures for the 3 inner </w:t>
      </w:r>
      <w:proofErr w:type="spellStart"/>
      <w:r w:rsidR="001A16A8" w:rsidRPr="00AE1DE7">
        <w:rPr>
          <w:rFonts w:ascii="Times New Roman" w:hAnsi="Times New Roman" w:cs="Times New Roman"/>
          <w:sz w:val="24"/>
          <w:szCs w:val="24"/>
        </w:rPr>
        <w:t>microcats</w:t>
      </w:r>
      <w:proofErr w:type="spellEnd"/>
      <w:r w:rsidR="001A16A8" w:rsidRPr="00AE1DE7">
        <w:rPr>
          <w:rFonts w:ascii="Times New Roman" w:hAnsi="Times New Roman" w:cs="Times New Roman"/>
          <w:sz w:val="24"/>
          <w:szCs w:val="24"/>
        </w:rPr>
        <w:t xml:space="preserve"> were input accordingly (to the depths below) as they did not have sensors. Sea floor depth at the transmit mooring is ~1186.5 m. On the mooring, </w:t>
      </w:r>
      <w:proofErr w:type="spellStart"/>
      <w:r w:rsidR="001A16A8" w:rsidRPr="00AE1DE7">
        <w:rPr>
          <w:rFonts w:ascii="Times New Roman" w:hAnsi="Times New Roman" w:cs="Times New Roman"/>
          <w:sz w:val="24"/>
          <w:szCs w:val="24"/>
        </w:rPr>
        <w:t>microcats</w:t>
      </w:r>
      <w:proofErr w:type="spellEnd"/>
      <w:r w:rsidR="001A16A8" w:rsidRPr="00AE1DE7">
        <w:rPr>
          <w:rFonts w:ascii="Times New Roman" w:hAnsi="Times New Roman" w:cs="Times New Roman"/>
          <w:sz w:val="24"/>
          <w:szCs w:val="24"/>
        </w:rPr>
        <w:t xml:space="preserve"> are located at ~4, 14.1, 24.3, 34.5, 44.7 </w:t>
      </w:r>
      <w:proofErr w:type="spellStart"/>
      <w:r w:rsidR="001A16A8" w:rsidRPr="00AE1DE7">
        <w:rPr>
          <w:rFonts w:ascii="Times New Roman" w:hAnsi="Times New Roman" w:cs="Times New Roman"/>
          <w:sz w:val="24"/>
          <w:szCs w:val="24"/>
        </w:rPr>
        <w:t>mab</w:t>
      </w:r>
      <w:proofErr w:type="spellEnd"/>
      <w:r w:rsidR="001A16A8" w:rsidRPr="00AE1DE7">
        <w:rPr>
          <w:rFonts w:ascii="Times New Roman" w:hAnsi="Times New Roman" w:cs="Times New Roman"/>
          <w:sz w:val="24"/>
          <w:szCs w:val="24"/>
        </w:rPr>
        <w:t xml:space="preserve"> (meters above bottom), or depths of 1182.4, 1171.8, 1161.5, 1151.3, and 1141.6 m. </w:t>
      </w:r>
      <w:r w:rsidR="008435E7">
        <w:rPr>
          <w:rFonts w:ascii="Times New Roman" w:hAnsi="Times New Roman" w:cs="Times New Roman"/>
          <w:sz w:val="24"/>
          <w:szCs w:val="24"/>
        </w:rPr>
        <w:t xml:space="preserve">Approximately </w:t>
      </w:r>
      <w:r w:rsidR="008435E7" w:rsidRPr="00AE1DE7">
        <w:rPr>
          <w:rFonts w:ascii="Times New Roman" w:hAnsi="Times New Roman" w:cs="Times New Roman"/>
          <w:sz w:val="24"/>
          <w:szCs w:val="24"/>
        </w:rPr>
        <w:t xml:space="preserve">150 days </w:t>
      </w:r>
      <w:r w:rsidR="008435E7">
        <w:rPr>
          <w:rFonts w:ascii="Times New Roman" w:hAnsi="Times New Roman" w:cs="Times New Roman"/>
          <w:sz w:val="24"/>
          <w:szCs w:val="24"/>
        </w:rPr>
        <w:t xml:space="preserve">of </w:t>
      </w:r>
      <w:proofErr w:type="spellStart"/>
      <w:r w:rsidR="00686298">
        <w:rPr>
          <w:rFonts w:ascii="Times New Roman" w:hAnsi="Times New Roman" w:cs="Times New Roman"/>
          <w:sz w:val="24"/>
          <w:szCs w:val="24"/>
        </w:rPr>
        <w:t>microcat</w:t>
      </w:r>
      <w:proofErr w:type="spellEnd"/>
      <w:r w:rsidR="00686298">
        <w:rPr>
          <w:rFonts w:ascii="Times New Roman" w:hAnsi="Times New Roman" w:cs="Times New Roman"/>
          <w:sz w:val="24"/>
          <w:szCs w:val="24"/>
        </w:rPr>
        <w:t xml:space="preserve"> </w:t>
      </w:r>
      <w:r w:rsidR="008435E7">
        <w:rPr>
          <w:rFonts w:ascii="Times New Roman" w:hAnsi="Times New Roman" w:cs="Times New Roman"/>
          <w:sz w:val="24"/>
          <w:szCs w:val="24"/>
        </w:rPr>
        <w:t>data w</w:t>
      </w:r>
      <w:r w:rsidR="00686298">
        <w:rPr>
          <w:rFonts w:ascii="Times New Roman" w:hAnsi="Times New Roman" w:cs="Times New Roman"/>
          <w:sz w:val="24"/>
          <w:szCs w:val="24"/>
        </w:rPr>
        <w:t>as</w:t>
      </w:r>
      <w:r w:rsidR="008435E7">
        <w:rPr>
          <w:rFonts w:ascii="Times New Roman" w:hAnsi="Times New Roman" w:cs="Times New Roman"/>
          <w:sz w:val="24"/>
          <w:szCs w:val="24"/>
        </w:rPr>
        <w:t xml:space="preserve"> collected with a sampling interval of 90s.</w:t>
      </w:r>
    </w:p>
    <w:p w14:paraId="68BA8886" w14:textId="77777777" w:rsidR="001A16A8" w:rsidRPr="00AE1DE7" w:rsidRDefault="001A16A8" w:rsidP="001A16A8">
      <w:pPr>
        <w:spacing w:after="0" w:line="240" w:lineRule="auto"/>
        <w:rPr>
          <w:rFonts w:ascii="Times New Roman" w:hAnsi="Times New Roman" w:cs="Times New Roman"/>
          <w:sz w:val="24"/>
          <w:szCs w:val="24"/>
        </w:rPr>
      </w:pPr>
    </w:p>
    <w:p w14:paraId="5714740A" w14:textId="249283AB" w:rsidR="001A16A8" w:rsidRPr="00AE1DE7" w:rsidRDefault="004C066C" w:rsidP="008435E7">
      <w:pPr>
        <w:spacing w:after="0" w:line="240" w:lineRule="auto"/>
        <w:rPr>
          <w:rFonts w:ascii="Times New Roman" w:hAnsi="Times New Roman" w:cs="Times New Roman"/>
          <w:sz w:val="24"/>
          <w:szCs w:val="24"/>
        </w:rPr>
      </w:pPr>
      <w:r>
        <w:rPr>
          <w:rFonts w:ascii="Times New Roman" w:hAnsi="Times New Roman" w:cs="Times New Roman"/>
          <w:sz w:val="24"/>
          <w:szCs w:val="24"/>
        </w:rPr>
        <w:t>Another</w:t>
      </w:r>
      <w:r w:rsidR="001A16A8" w:rsidRPr="00AE1DE7">
        <w:rPr>
          <w:rFonts w:ascii="Times New Roman" w:hAnsi="Times New Roman" w:cs="Times New Roman"/>
          <w:sz w:val="24"/>
          <w:szCs w:val="24"/>
        </w:rPr>
        <w:t xml:space="preserve"> two </w:t>
      </w:r>
      <w:proofErr w:type="spellStart"/>
      <w:r w:rsidR="001A16A8" w:rsidRPr="00AE1DE7">
        <w:rPr>
          <w:rFonts w:ascii="Times New Roman" w:hAnsi="Times New Roman" w:cs="Times New Roman"/>
          <w:sz w:val="24"/>
          <w:szCs w:val="24"/>
        </w:rPr>
        <w:t>microcats</w:t>
      </w:r>
      <w:proofErr w:type="spellEnd"/>
      <w:r w:rsidR="001A16A8" w:rsidRPr="00AE1DE7">
        <w:rPr>
          <w:rFonts w:ascii="Times New Roman" w:hAnsi="Times New Roman" w:cs="Times New Roman"/>
          <w:sz w:val="24"/>
          <w:szCs w:val="24"/>
        </w:rPr>
        <w:t xml:space="preserve"> were housed on each ADCP platform. The </w:t>
      </w:r>
      <w:proofErr w:type="spellStart"/>
      <w:r w:rsidR="001A16A8" w:rsidRPr="00AE1DE7">
        <w:rPr>
          <w:rFonts w:ascii="Times New Roman" w:hAnsi="Times New Roman" w:cs="Times New Roman"/>
          <w:sz w:val="24"/>
          <w:szCs w:val="24"/>
        </w:rPr>
        <w:t>microcat</w:t>
      </w:r>
      <w:proofErr w:type="spellEnd"/>
      <w:r w:rsidR="001A16A8" w:rsidRPr="00AE1DE7">
        <w:rPr>
          <w:rFonts w:ascii="Times New Roman" w:hAnsi="Times New Roman" w:cs="Times New Roman"/>
          <w:sz w:val="24"/>
          <w:szCs w:val="24"/>
        </w:rPr>
        <w:t xml:space="preserve"> on the 600(300) kHz ADCP sits at 1182.4(1173.8) m. The </w:t>
      </w:r>
      <w:proofErr w:type="spellStart"/>
      <w:r w:rsidR="001A16A8" w:rsidRPr="00AE1DE7">
        <w:rPr>
          <w:rFonts w:ascii="Times New Roman" w:hAnsi="Times New Roman" w:cs="Times New Roman"/>
          <w:sz w:val="24"/>
          <w:szCs w:val="24"/>
        </w:rPr>
        <w:t>microcat</w:t>
      </w:r>
      <w:proofErr w:type="spellEnd"/>
      <w:r w:rsidR="001A16A8" w:rsidRPr="00AE1DE7">
        <w:rPr>
          <w:rFonts w:ascii="Times New Roman" w:hAnsi="Times New Roman" w:cs="Times New Roman"/>
          <w:sz w:val="24"/>
          <w:szCs w:val="24"/>
        </w:rPr>
        <w:t xml:space="preserve"> on the 600(300) kHz ADCP sits ~5(70) cm above the seafloor. See </w:t>
      </w:r>
      <w:r w:rsidR="00C41806">
        <w:rPr>
          <w:rFonts w:ascii="Times New Roman" w:hAnsi="Times New Roman" w:cs="Times New Roman"/>
          <w:sz w:val="24"/>
          <w:szCs w:val="24"/>
        </w:rPr>
        <w:t xml:space="preserve">General Metadata </w:t>
      </w:r>
      <w:r w:rsidR="001A16A8" w:rsidRPr="00AE1DE7">
        <w:rPr>
          <w:rFonts w:ascii="Times New Roman" w:hAnsi="Times New Roman" w:cs="Times New Roman"/>
          <w:sz w:val="24"/>
          <w:szCs w:val="24"/>
        </w:rPr>
        <w:t>for images of the ADCP platforms.</w:t>
      </w:r>
      <w:r w:rsidR="008435E7">
        <w:rPr>
          <w:rFonts w:ascii="Times New Roman" w:hAnsi="Times New Roman" w:cs="Times New Roman"/>
          <w:sz w:val="24"/>
          <w:szCs w:val="24"/>
        </w:rPr>
        <w:t xml:space="preserve"> </w:t>
      </w:r>
      <w:r w:rsidR="0048548E">
        <w:rPr>
          <w:rFonts w:ascii="Times New Roman" w:hAnsi="Times New Roman" w:cs="Times New Roman"/>
          <w:sz w:val="24"/>
          <w:szCs w:val="24"/>
        </w:rPr>
        <w:t xml:space="preserve">These </w:t>
      </w:r>
      <w:proofErr w:type="spellStart"/>
      <w:r w:rsidR="00686298">
        <w:rPr>
          <w:rFonts w:ascii="Times New Roman" w:hAnsi="Times New Roman" w:cs="Times New Roman"/>
          <w:sz w:val="24"/>
          <w:szCs w:val="24"/>
        </w:rPr>
        <w:t>mircocats</w:t>
      </w:r>
      <w:proofErr w:type="spellEnd"/>
      <w:r w:rsidR="0048548E">
        <w:rPr>
          <w:rFonts w:ascii="Times New Roman" w:hAnsi="Times New Roman" w:cs="Times New Roman"/>
          <w:sz w:val="24"/>
          <w:szCs w:val="24"/>
        </w:rPr>
        <w:t xml:space="preserve"> also</w:t>
      </w:r>
      <w:r w:rsidR="00686298">
        <w:rPr>
          <w:rFonts w:ascii="Times New Roman" w:hAnsi="Times New Roman" w:cs="Times New Roman"/>
          <w:sz w:val="24"/>
          <w:szCs w:val="24"/>
        </w:rPr>
        <w:t xml:space="preserve"> sampled at 90 s intervals.</w:t>
      </w:r>
    </w:p>
    <w:p w14:paraId="46B48B09" w14:textId="77777777" w:rsidR="001A16A8" w:rsidRPr="00AE1DE7" w:rsidRDefault="001A16A8" w:rsidP="008435E7">
      <w:pPr>
        <w:spacing w:after="0" w:line="240" w:lineRule="auto"/>
        <w:rPr>
          <w:rFonts w:ascii="Times New Roman" w:hAnsi="Times New Roman" w:cs="Times New Roman"/>
          <w:sz w:val="24"/>
          <w:szCs w:val="24"/>
        </w:rPr>
      </w:pPr>
    </w:p>
    <w:p w14:paraId="3A388201" w14:textId="2F215A0F" w:rsidR="00B00615" w:rsidRDefault="004C066C" w:rsidP="008435E7">
      <w:pPr>
        <w:spacing w:after="0" w:line="240" w:lineRule="auto"/>
        <w:rPr>
          <w:rFonts w:ascii="Times New Roman" w:hAnsi="Times New Roman" w:cs="Times New Roman"/>
          <w:sz w:val="24"/>
          <w:szCs w:val="24"/>
        </w:rPr>
      </w:pPr>
      <w:r>
        <w:rPr>
          <w:rFonts w:ascii="Times New Roman" w:hAnsi="Times New Roman" w:cs="Times New Roman"/>
          <w:sz w:val="24"/>
          <w:szCs w:val="24"/>
        </w:rPr>
        <w:t>We have provided 6</w:t>
      </w:r>
      <w:r w:rsidR="001A16A8" w:rsidRPr="00AE1DE7">
        <w:rPr>
          <w:rFonts w:ascii="Times New Roman" w:hAnsi="Times New Roman" w:cs="Times New Roman"/>
          <w:sz w:val="24"/>
          <w:szCs w:val="24"/>
        </w:rPr>
        <w:t xml:space="preserve"> CTD profiles occurring on 18June2017 (</w:t>
      </w:r>
      <w:r>
        <w:rPr>
          <w:rFonts w:ascii="Times New Roman" w:hAnsi="Times New Roman" w:cs="Times New Roman"/>
          <w:sz w:val="24"/>
          <w:szCs w:val="24"/>
        </w:rPr>
        <w:t>2 CTD profiles</w:t>
      </w:r>
      <w:r w:rsidR="0048548E">
        <w:rPr>
          <w:rFonts w:ascii="Times New Roman" w:hAnsi="Times New Roman" w:cs="Times New Roman"/>
          <w:sz w:val="24"/>
          <w:szCs w:val="24"/>
        </w:rPr>
        <w:t>, a primary and secondary</w:t>
      </w:r>
      <w:r w:rsidR="001A16A8" w:rsidRPr="00AE1DE7">
        <w:rPr>
          <w:rFonts w:ascii="Times New Roman" w:hAnsi="Times New Roman" w:cs="Times New Roman"/>
          <w:sz w:val="24"/>
          <w:szCs w:val="24"/>
        </w:rPr>
        <w:t>), 29June2017 (</w:t>
      </w:r>
      <w:r>
        <w:rPr>
          <w:rFonts w:ascii="Times New Roman" w:hAnsi="Times New Roman" w:cs="Times New Roman"/>
          <w:sz w:val="24"/>
          <w:szCs w:val="24"/>
        </w:rPr>
        <w:t>2 CTD profiles</w:t>
      </w:r>
      <w:r w:rsidR="0048548E">
        <w:rPr>
          <w:rFonts w:ascii="Times New Roman" w:hAnsi="Times New Roman" w:cs="Times New Roman"/>
          <w:sz w:val="24"/>
          <w:szCs w:val="24"/>
        </w:rPr>
        <w:t>, a primary and secondary</w:t>
      </w:r>
      <w:r w:rsidR="001A16A8" w:rsidRPr="00AE1DE7">
        <w:rPr>
          <w:rFonts w:ascii="Times New Roman" w:hAnsi="Times New Roman" w:cs="Times New Roman"/>
          <w:sz w:val="24"/>
          <w:szCs w:val="24"/>
        </w:rPr>
        <w:t>), 2Sept2018 (</w:t>
      </w:r>
      <w:r>
        <w:rPr>
          <w:rFonts w:ascii="Times New Roman" w:hAnsi="Times New Roman" w:cs="Times New Roman"/>
          <w:sz w:val="24"/>
          <w:szCs w:val="24"/>
        </w:rPr>
        <w:t>1 CTD profile</w:t>
      </w:r>
      <w:r w:rsidR="001A16A8" w:rsidRPr="00AE1DE7">
        <w:rPr>
          <w:rFonts w:ascii="Times New Roman" w:hAnsi="Times New Roman" w:cs="Times New Roman"/>
          <w:sz w:val="24"/>
          <w:szCs w:val="24"/>
        </w:rPr>
        <w:t>), and 2Feb2018 (</w:t>
      </w:r>
      <w:r>
        <w:rPr>
          <w:rFonts w:ascii="Times New Roman" w:hAnsi="Times New Roman" w:cs="Times New Roman"/>
          <w:sz w:val="24"/>
          <w:szCs w:val="24"/>
        </w:rPr>
        <w:t>1 CTD Profile</w:t>
      </w:r>
      <w:r w:rsidR="001A16A8" w:rsidRPr="00AE1DE7">
        <w:rPr>
          <w:rFonts w:ascii="Times New Roman" w:hAnsi="Times New Roman" w:cs="Times New Roman"/>
          <w:sz w:val="24"/>
          <w:szCs w:val="24"/>
        </w:rPr>
        <w:t>).</w:t>
      </w:r>
    </w:p>
    <w:p w14:paraId="098E5ED6" w14:textId="77777777" w:rsidR="004C066C" w:rsidRDefault="004C066C" w:rsidP="008435E7">
      <w:pPr>
        <w:spacing w:after="0" w:line="240" w:lineRule="auto"/>
        <w:rPr>
          <w:rFonts w:ascii="Times New Roman" w:hAnsi="Times New Roman" w:cs="Times New Roman"/>
          <w:sz w:val="24"/>
          <w:szCs w:val="24"/>
        </w:rPr>
      </w:pPr>
    </w:p>
    <w:p w14:paraId="21136339" w14:textId="0E975B45" w:rsidR="00AA2FA1" w:rsidRPr="00AE1DE7" w:rsidRDefault="00B00615" w:rsidP="00AA2F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Deployed </w:t>
      </w:r>
      <w:r w:rsidR="004C066C">
        <w:rPr>
          <w:rFonts w:ascii="Times New Roman" w:hAnsi="Times New Roman" w:cs="Times New Roman"/>
          <w:sz w:val="24"/>
          <w:szCs w:val="24"/>
        </w:rPr>
        <w:t xml:space="preserve">ADCP </w:t>
      </w:r>
      <w:r>
        <w:rPr>
          <w:rFonts w:ascii="Times New Roman" w:hAnsi="Times New Roman" w:cs="Times New Roman"/>
          <w:sz w:val="24"/>
          <w:szCs w:val="24"/>
        </w:rPr>
        <w:t xml:space="preserve">instruments </w:t>
      </w:r>
      <w:r w:rsidR="004C066C" w:rsidRPr="00AE1DE7">
        <w:rPr>
          <w:rFonts w:ascii="Times New Roman" w:hAnsi="Times New Roman" w:cs="Times New Roman"/>
          <w:sz w:val="24"/>
          <w:szCs w:val="24"/>
        </w:rPr>
        <w:t>(Teledyne RDI; 300kHz WH Sentinel &amp; 600kHz WH Monitor)</w:t>
      </w:r>
      <w:r w:rsidR="004C066C">
        <w:rPr>
          <w:rFonts w:ascii="Times New Roman" w:hAnsi="Times New Roman" w:cs="Times New Roman"/>
          <w:sz w:val="24"/>
          <w:szCs w:val="24"/>
        </w:rPr>
        <w:t xml:space="preserve"> </w:t>
      </w:r>
      <w:r w:rsidR="00AA2FA1">
        <w:rPr>
          <w:rFonts w:ascii="Times New Roman" w:hAnsi="Times New Roman" w:cs="Times New Roman"/>
          <w:sz w:val="24"/>
          <w:szCs w:val="24"/>
        </w:rPr>
        <w:t>are</w:t>
      </w:r>
      <w:r w:rsidR="00AA2FA1" w:rsidRPr="00AE1DE7">
        <w:rPr>
          <w:rFonts w:ascii="Times New Roman" w:hAnsi="Times New Roman" w:cs="Times New Roman"/>
          <w:sz w:val="24"/>
          <w:szCs w:val="24"/>
        </w:rPr>
        <w:t xml:space="preserve"> provided in raw </w:t>
      </w:r>
      <w:r w:rsidR="00AA2FA1">
        <w:rPr>
          <w:rFonts w:ascii="Times New Roman" w:hAnsi="Times New Roman" w:cs="Times New Roman"/>
          <w:sz w:val="24"/>
          <w:szCs w:val="24"/>
        </w:rPr>
        <w:t>format (.000 file extension – PDO format)</w:t>
      </w:r>
      <w:r w:rsidR="00F27AF4" w:rsidRPr="00AE1DE7">
        <w:rPr>
          <w:rFonts w:ascii="Times New Roman" w:hAnsi="Times New Roman" w:cs="Times New Roman"/>
          <w:sz w:val="24"/>
          <w:szCs w:val="24"/>
        </w:rPr>
        <w:t xml:space="preserve">. </w:t>
      </w:r>
      <w:r w:rsidR="00AA2FA1">
        <w:rPr>
          <w:rFonts w:ascii="Times New Roman" w:hAnsi="Times New Roman" w:cs="Times New Roman"/>
          <w:sz w:val="24"/>
          <w:szCs w:val="24"/>
        </w:rPr>
        <w:t>Data</w:t>
      </w:r>
      <w:r w:rsidR="00AA2FA1" w:rsidRPr="00AE1DE7">
        <w:rPr>
          <w:rFonts w:ascii="Times New Roman" w:hAnsi="Times New Roman" w:cs="Times New Roman"/>
          <w:sz w:val="24"/>
          <w:szCs w:val="24"/>
        </w:rPr>
        <w:t xml:space="preserve"> was collected in beam coordinate</w:t>
      </w:r>
      <w:r w:rsidR="00AA2FA1">
        <w:rPr>
          <w:rFonts w:ascii="Times New Roman" w:hAnsi="Times New Roman" w:cs="Times New Roman"/>
          <w:sz w:val="24"/>
          <w:szCs w:val="24"/>
        </w:rPr>
        <w:t xml:space="preserve"> mode</w:t>
      </w:r>
      <w:r w:rsidR="00AA2FA1" w:rsidRPr="00AE1DE7">
        <w:rPr>
          <w:rFonts w:ascii="Times New Roman" w:hAnsi="Times New Roman" w:cs="Times New Roman"/>
          <w:sz w:val="24"/>
          <w:szCs w:val="24"/>
        </w:rPr>
        <w:t>, single ping data, with 1200 pings/15min, every hour.</w:t>
      </w:r>
      <w:r w:rsidR="00AA2FA1">
        <w:rPr>
          <w:rFonts w:ascii="Times New Roman" w:hAnsi="Times New Roman" w:cs="Times New Roman"/>
          <w:sz w:val="24"/>
          <w:szCs w:val="24"/>
        </w:rPr>
        <w:t xml:space="preserve"> </w:t>
      </w:r>
      <w:r w:rsidR="00AA2FA1" w:rsidRPr="00A950C0">
        <w:rPr>
          <w:rFonts w:ascii="Times New Roman" w:hAnsi="Times New Roman" w:cs="Times New Roman"/>
          <w:sz w:val="24"/>
          <w:szCs w:val="24"/>
        </w:rPr>
        <w:t xml:space="preserve">The bin size for the </w:t>
      </w:r>
      <w:r w:rsidR="00AA2FA1" w:rsidRPr="00A950C0">
        <w:rPr>
          <w:rFonts w:ascii="Times New Roman" w:hAnsi="Times New Roman" w:cs="Times New Roman"/>
          <w:sz w:val="24"/>
          <w:szCs w:val="24"/>
        </w:rPr>
        <w:lastRenderedPageBreak/>
        <w:t>300(600)</w:t>
      </w:r>
      <w:r w:rsidR="00AA2FA1">
        <w:rPr>
          <w:rFonts w:ascii="Times New Roman" w:hAnsi="Times New Roman" w:cs="Times New Roman"/>
          <w:sz w:val="24"/>
          <w:szCs w:val="24"/>
        </w:rPr>
        <w:t xml:space="preserve"> </w:t>
      </w:r>
      <w:r w:rsidR="00AA2FA1" w:rsidRPr="00A950C0">
        <w:rPr>
          <w:rFonts w:ascii="Times New Roman" w:hAnsi="Times New Roman" w:cs="Times New Roman"/>
          <w:sz w:val="24"/>
          <w:szCs w:val="24"/>
        </w:rPr>
        <w:t>kHz</w:t>
      </w:r>
      <w:r w:rsidR="00AA2FA1">
        <w:rPr>
          <w:rFonts w:ascii="Times New Roman" w:hAnsi="Times New Roman" w:cs="Times New Roman"/>
          <w:sz w:val="24"/>
          <w:szCs w:val="24"/>
        </w:rPr>
        <w:t xml:space="preserve"> was 8(2) m</w:t>
      </w:r>
      <w:r w:rsidR="00AA2FA1" w:rsidRPr="00A950C0">
        <w:rPr>
          <w:rFonts w:ascii="Times New Roman" w:hAnsi="Times New Roman" w:cs="Times New Roman"/>
          <w:sz w:val="24"/>
          <w:szCs w:val="24"/>
        </w:rPr>
        <w:t>.</w:t>
      </w:r>
      <w:r w:rsidR="00AA2FA1">
        <w:rPr>
          <w:rFonts w:ascii="Times New Roman" w:hAnsi="Times New Roman" w:cs="Times New Roman"/>
          <w:sz w:val="24"/>
          <w:szCs w:val="24"/>
        </w:rPr>
        <w:t xml:space="preserve"> Approximately </w:t>
      </w:r>
      <w:r w:rsidR="00AA2FA1" w:rsidRPr="00AE1DE7">
        <w:rPr>
          <w:rFonts w:ascii="Times New Roman" w:hAnsi="Times New Roman" w:cs="Times New Roman"/>
          <w:sz w:val="24"/>
          <w:szCs w:val="24"/>
        </w:rPr>
        <w:t>79(95) days for the 300(600) kHz ADCP</w:t>
      </w:r>
      <w:r w:rsidR="00AA2FA1">
        <w:rPr>
          <w:rFonts w:ascii="Times New Roman" w:hAnsi="Times New Roman" w:cs="Times New Roman"/>
          <w:sz w:val="24"/>
          <w:szCs w:val="24"/>
        </w:rPr>
        <w:t xml:space="preserve"> was collected. TRDI provides </w:t>
      </w:r>
      <w:r w:rsidR="00AA2FA1" w:rsidRPr="00AE1DE7">
        <w:rPr>
          <w:rFonts w:ascii="Times New Roman" w:hAnsi="Times New Roman" w:cs="Times New Roman"/>
          <w:sz w:val="24"/>
          <w:szCs w:val="24"/>
        </w:rPr>
        <w:t>processing/viewing software</w:t>
      </w:r>
      <w:r w:rsidR="00AA2FA1">
        <w:rPr>
          <w:rFonts w:ascii="Times New Roman" w:hAnsi="Times New Roman" w:cs="Times New Roman"/>
          <w:sz w:val="24"/>
          <w:szCs w:val="24"/>
        </w:rPr>
        <w:t xml:space="preserve">, such as </w:t>
      </w:r>
      <w:r w:rsidR="00AA2FA1" w:rsidRPr="00AE1DE7">
        <w:rPr>
          <w:rFonts w:ascii="Times New Roman" w:hAnsi="Times New Roman" w:cs="Times New Roman"/>
          <w:sz w:val="24"/>
          <w:szCs w:val="24"/>
        </w:rPr>
        <w:t>Vector</w:t>
      </w:r>
      <w:r w:rsidR="00AA2FA1">
        <w:rPr>
          <w:rFonts w:ascii="Times New Roman" w:hAnsi="Times New Roman" w:cs="Times New Roman"/>
          <w:sz w:val="24"/>
          <w:szCs w:val="24"/>
        </w:rPr>
        <w:t>. Vector</w:t>
      </w:r>
      <w:r w:rsidR="00AA2FA1" w:rsidRPr="00AE1DE7">
        <w:rPr>
          <w:rFonts w:ascii="Times New Roman" w:hAnsi="Times New Roman" w:cs="Times New Roman"/>
          <w:sz w:val="24"/>
          <w:szCs w:val="24"/>
        </w:rPr>
        <w:t xml:space="preserve"> </w:t>
      </w:r>
      <w:r w:rsidR="00AA2FA1">
        <w:rPr>
          <w:rFonts w:ascii="Times New Roman" w:hAnsi="Times New Roman" w:cs="Times New Roman"/>
          <w:sz w:val="24"/>
          <w:szCs w:val="24"/>
        </w:rPr>
        <w:t xml:space="preserve">allows for </w:t>
      </w:r>
      <w:r w:rsidR="00AA2FA1" w:rsidRPr="00AE1DE7">
        <w:rPr>
          <w:rFonts w:ascii="Times New Roman" w:hAnsi="Times New Roman" w:cs="Times New Roman"/>
          <w:sz w:val="24"/>
          <w:szCs w:val="24"/>
        </w:rPr>
        <w:t xml:space="preserve">data </w:t>
      </w:r>
      <w:r w:rsidR="00AA2FA1">
        <w:rPr>
          <w:rFonts w:ascii="Times New Roman" w:hAnsi="Times New Roman" w:cs="Times New Roman"/>
          <w:sz w:val="24"/>
          <w:szCs w:val="24"/>
        </w:rPr>
        <w:t xml:space="preserve">manipulation, </w:t>
      </w:r>
      <w:r w:rsidR="00AA2FA1" w:rsidRPr="00AE1DE7">
        <w:rPr>
          <w:rFonts w:ascii="Times New Roman" w:hAnsi="Times New Roman" w:cs="Times New Roman"/>
          <w:sz w:val="24"/>
          <w:szCs w:val="24"/>
        </w:rPr>
        <w:t>coordinate transformations</w:t>
      </w:r>
      <w:r w:rsidR="00AA2FA1">
        <w:rPr>
          <w:rFonts w:ascii="Times New Roman" w:hAnsi="Times New Roman" w:cs="Times New Roman"/>
          <w:sz w:val="24"/>
          <w:szCs w:val="24"/>
        </w:rPr>
        <w:t>, and other user specific needs</w:t>
      </w:r>
      <w:r w:rsidR="00AA2FA1" w:rsidRPr="00AE1DE7">
        <w:rPr>
          <w:rFonts w:ascii="Times New Roman" w:hAnsi="Times New Roman" w:cs="Times New Roman"/>
          <w:sz w:val="24"/>
          <w:szCs w:val="24"/>
        </w:rPr>
        <w:t xml:space="preserve">. </w:t>
      </w:r>
    </w:p>
    <w:p w14:paraId="7FD24ECE" w14:textId="77777777" w:rsidR="00AA2FA1" w:rsidRDefault="00AA2FA1" w:rsidP="00AA2FA1">
      <w:pPr>
        <w:spacing w:after="0" w:line="240" w:lineRule="auto"/>
        <w:rPr>
          <w:rFonts w:ascii="Times New Roman" w:hAnsi="Times New Roman" w:cs="Times New Roman"/>
          <w:sz w:val="24"/>
          <w:szCs w:val="24"/>
          <w:u w:val="single"/>
        </w:rPr>
      </w:pPr>
    </w:p>
    <w:p w14:paraId="0B82C058" w14:textId="19EAE7F1" w:rsidR="00E0233B" w:rsidRPr="00C207C9" w:rsidRDefault="00AF5A8B" w:rsidP="005127F8">
      <w:pPr>
        <w:spacing w:after="0" w:line="240" w:lineRule="auto"/>
        <w:rPr>
          <w:rFonts w:ascii="Times New Roman" w:hAnsi="Times New Roman" w:cs="Times New Roman"/>
          <w:sz w:val="24"/>
          <w:szCs w:val="24"/>
        </w:rPr>
      </w:pPr>
      <w:r w:rsidRPr="00AF5A8B">
        <w:rPr>
          <w:rFonts w:ascii="Times New Roman" w:hAnsi="Times New Roman" w:cs="Times New Roman"/>
          <w:sz w:val="24"/>
          <w:szCs w:val="24"/>
          <w:u w:val="single"/>
        </w:rPr>
        <w:t>ASFM</w:t>
      </w:r>
      <w:r w:rsidRPr="00AF5A8B">
        <w:rPr>
          <w:rFonts w:ascii="Times New Roman" w:hAnsi="Times New Roman" w:cs="Times New Roman"/>
          <w:sz w:val="24"/>
          <w:szCs w:val="24"/>
        </w:rPr>
        <w:t xml:space="preserve">: </w:t>
      </w:r>
      <w:r w:rsidR="00577E9D">
        <w:rPr>
          <w:rFonts w:ascii="Times New Roman" w:hAnsi="Times New Roman" w:cs="Times New Roman"/>
          <w:sz w:val="24"/>
          <w:szCs w:val="24"/>
        </w:rPr>
        <w:t>T</w:t>
      </w:r>
      <w:r w:rsidR="00577E9D" w:rsidRPr="00AE1DE7">
        <w:rPr>
          <w:rFonts w:ascii="Times New Roman" w:hAnsi="Times New Roman" w:cs="Times New Roman"/>
          <w:sz w:val="24"/>
          <w:szCs w:val="24"/>
        </w:rPr>
        <w:t xml:space="preserve">he </w:t>
      </w:r>
      <w:r w:rsidR="00577E9D">
        <w:rPr>
          <w:rFonts w:ascii="Times New Roman" w:hAnsi="Times New Roman" w:cs="Times New Roman"/>
          <w:sz w:val="24"/>
          <w:szCs w:val="24"/>
        </w:rPr>
        <w:t xml:space="preserve">acoustic scintillation flow meter is a specialized acoustic propagation instrument, it is expected that users will have an understanding regarding the </w:t>
      </w:r>
      <w:r w:rsidR="00577E9D" w:rsidRPr="00AE1DE7">
        <w:rPr>
          <w:rFonts w:ascii="Times New Roman" w:hAnsi="Times New Roman" w:cs="Times New Roman"/>
          <w:sz w:val="24"/>
          <w:szCs w:val="24"/>
        </w:rPr>
        <w:t xml:space="preserve">theory </w:t>
      </w:r>
      <w:r w:rsidR="00577E9D">
        <w:rPr>
          <w:rFonts w:ascii="Times New Roman" w:hAnsi="Times New Roman" w:cs="Times New Roman"/>
          <w:sz w:val="24"/>
          <w:szCs w:val="24"/>
        </w:rPr>
        <w:t>of wave propagation through a moving random medium and a working knowledge of how the instrument works.</w:t>
      </w:r>
      <w:r w:rsidR="00AD2AE8">
        <w:rPr>
          <w:rFonts w:ascii="Times New Roman" w:hAnsi="Times New Roman" w:cs="Times New Roman"/>
          <w:sz w:val="24"/>
          <w:szCs w:val="24"/>
        </w:rPr>
        <w:t xml:space="preserve"> See </w:t>
      </w:r>
      <w:r w:rsidR="008435E7">
        <w:rPr>
          <w:rFonts w:ascii="Times New Roman" w:hAnsi="Times New Roman" w:cs="Times New Roman"/>
          <w:sz w:val="24"/>
          <w:szCs w:val="24"/>
        </w:rPr>
        <w:t xml:space="preserve">Di </w:t>
      </w:r>
      <w:proofErr w:type="spellStart"/>
      <w:r w:rsidR="008435E7">
        <w:rPr>
          <w:rFonts w:ascii="Times New Roman" w:hAnsi="Times New Roman" w:cs="Times New Roman"/>
          <w:sz w:val="24"/>
          <w:szCs w:val="24"/>
        </w:rPr>
        <w:t>Iorio</w:t>
      </w:r>
      <w:proofErr w:type="spellEnd"/>
      <w:r w:rsidR="008435E7">
        <w:rPr>
          <w:rFonts w:ascii="Times New Roman" w:hAnsi="Times New Roman" w:cs="Times New Roman"/>
          <w:sz w:val="24"/>
          <w:szCs w:val="24"/>
        </w:rPr>
        <w:t xml:space="preserve"> et al (2004) (</w:t>
      </w:r>
      <w:hyperlink r:id="rId9" w:history="1">
        <w:r w:rsidR="008435E7">
          <w:rPr>
            <w:rStyle w:val="Hyperlink"/>
            <w:rFonts w:ascii="Helvetica" w:eastAsia="Times New Roman" w:hAnsi="Helvetica" w:cs="Times New Roman"/>
            <w:i/>
            <w:iCs/>
            <w:color w:val="800000"/>
            <w:sz w:val="21"/>
            <w:szCs w:val="21"/>
          </w:rPr>
          <w:t>https://doi.org/10.1175/JTECH1799.1</w:t>
        </w:r>
      </w:hyperlink>
      <w:r w:rsidR="008435E7">
        <w:rPr>
          <w:rFonts w:eastAsia="Times New Roman" w:cs="Times New Roman"/>
        </w:rPr>
        <w:t xml:space="preserve">) </w:t>
      </w:r>
      <w:r w:rsidR="002E2006">
        <w:rPr>
          <w:rFonts w:ascii="Times New Roman" w:hAnsi="Times New Roman" w:cs="Times New Roman"/>
          <w:sz w:val="24"/>
          <w:szCs w:val="24"/>
        </w:rPr>
        <w:t>for an overview of the instrument and its application to geophysical flows</w:t>
      </w:r>
      <w:r w:rsidR="00AD2AE8">
        <w:rPr>
          <w:rFonts w:ascii="Times New Roman" w:hAnsi="Times New Roman" w:cs="Times New Roman"/>
          <w:sz w:val="24"/>
          <w:szCs w:val="24"/>
        </w:rPr>
        <w:t>.</w:t>
      </w:r>
      <w:r w:rsidR="00DE5FCD" w:rsidRPr="00AE1DE7">
        <w:rPr>
          <w:rFonts w:ascii="Times New Roman" w:hAnsi="Times New Roman" w:cs="Times New Roman"/>
          <w:sz w:val="24"/>
          <w:szCs w:val="24"/>
        </w:rPr>
        <w:t xml:space="preserve"> </w:t>
      </w:r>
      <w:r w:rsidR="000A2E0D">
        <w:rPr>
          <w:rFonts w:ascii="Times New Roman" w:hAnsi="Times New Roman" w:cs="Times New Roman"/>
          <w:sz w:val="24"/>
          <w:szCs w:val="24"/>
        </w:rPr>
        <w:t>D</w:t>
      </w:r>
      <w:r w:rsidR="000A2E0D" w:rsidRPr="00AE1DE7">
        <w:rPr>
          <w:rFonts w:ascii="Times New Roman" w:hAnsi="Times New Roman" w:cs="Times New Roman"/>
          <w:sz w:val="24"/>
          <w:szCs w:val="24"/>
        </w:rPr>
        <w:t>epending upon use it can measure vertical velocity of hydrothermal plumes, oil or methane seeps</w:t>
      </w:r>
      <w:r w:rsidR="000A2E0D">
        <w:rPr>
          <w:rFonts w:ascii="Times New Roman" w:hAnsi="Times New Roman" w:cs="Times New Roman"/>
          <w:sz w:val="24"/>
          <w:szCs w:val="24"/>
        </w:rPr>
        <w:t xml:space="preserve">. </w:t>
      </w:r>
      <w:r w:rsidR="000A2E0D" w:rsidRPr="00AE1DE7">
        <w:rPr>
          <w:rFonts w:ascii="Times New Roman" w:hAnsi="Times New Roman" w:cs="Times New Roman"/>
          <w:sz w:val="24"/>
          <w:szCs w:val="24"/>
        </w:rPr>
        <w:t xml:space="preserve"> </w:t>
      </w:r>
      <w:r w:rsidR="0036682A" w:rsidRPr="00AE1DE7">
        <w:rPr>
          <w:rFonts w:ascii="Times New Roman" w:hAnsi="Times New Roman" w:cs="Times New Roman"/>
          <w:sz w:val="24"/>
          <w:szCs w:val="24"/>
        </w:rPr>
        <w:t>T</w:t>
      </w:r>
      <w:r w:rsidR="00DE5FCD" w:rsidRPr="00AE1DE7">
        <w:rPr>
          <w:rFonts w:ascii="Times New Roman" w:hAnsi="Times New Roman" w:cs="Times New Roman"/>
          <w:sz w:val="24"/>
          <w:szCs w:val="24"/>
        </w:rPr>
        <w:t xml:space="preserve">he raw data </w:t>
      </w:r>
      <w:r w:rsidR="00E0157B">
        <w:rPr>
          <w:rFonts w:ascii="Times New Roman" w:hAnsi="Times New Roman" w:cs="Times New Roman"/>
          <w:sz w:val="24"/>
          <w:szCs w:val="24"/>
        </w:rPr>
        <w:t>are in</w:t>
      </w:r>
      <w:r w:rsidR="006B3364" w:rsidRPr="00AE1DE7">
        <w:rPr>
          <w:rFonts w:ascii="Times New Roman" w:hAnsi="Times New Roman" w:cs="Times New Roman"/>
          <w:sz w:val="24"/>
          <w:szCs w:val="24"/>
        </w:rPr>
        <w:t xml:space="preserve"> a </w:t>
      </w:r>
      <w:r w:rsidR="00E0157B">
        <w:rPr>
          <w:rFonts w:ascii="Times New Roman" w:hAnsi="Times New Roman" w:cs="Times New Roman"/>
          <w:sz w:val="24"/>
          <w:szCs w:val="24"/>
        </w:rPr>
        <w:t xml:space="preserve">specialized </w:t>
      </w:r>
      <w:r w:rsidR="00E0157B" w:rsidRPr="00AE1DE7">
        <w:rPr>
          <w:rFonts w:ascii="Times New Roman" w:hAnsi="Times New Roman" w:cs="Times New Roman"/>
          <w:sz w:val="24"/>
          <w:szCs w:val="24"/>
        </w:rPr>
        <w:t xml:space="preserve">compressed format </w:t>
      </w:r>
      <w:r w:rsidR="00E0157B">
        <w:rPr>
          <w:rFonts w:ascii="Times New Roman" w:hAnsi="Times New Roman" w:cs="Times New Roman"/>
          <w:sz w:val="24"/>
          <w:szCs w:val="24"/>
        </w:rPr>
        <w:t>giving *.</w:t>
      </w:r>
      <w:r w:rsidR="00AD2AE8">
        <w:rPr>
          <w:rFonts w:ascii="Times New Roman" w:hAnsi="Times New Roman" w:cs="Times New Roman"/>
          <w:sz w:val="24"/>
          <w:szCs w:val="24"/>
        </w:rPr>
        <w:t>ASF</w:t>
      </w:r>
      <w:r w:rsidR="00E0157B">
        <w:rPr>
          <w:rFonts w:ascii="Times New Roman" w:hAnsi="Times New Roman" w:cs="Times New Roman"/>
          <w:sz w:val="24"/>
          <w:szCs w:val="24"/>
        </w:rPr>
        <w:t xml:space="preserve"> data files.</w:t>
      </w:r>
      <w:r w:rsidR="006B3364" w:rsidRPr="00AE1DE7">
        <w:rPr>
          <w:rFonts w:ascii="Times New Roman" w:hAnsi="Times New Roman" w:cs="Times New Roman"/>
          <w:sz w:val="24"/>
          <w:szCs w:val="24"/>
        </w:rPr>
        <w:t xml:space="preserve"> W</w:t>
      </w:r>
      <w:r w:rsidR="00AD2AE8">
        <w:rPr>
          <w:rFonts w:ascii="Times New Roman" w:hAnsi="Times New Roman" w:cs="Times New Roman"/>
          <w:sz w:val="24"/>
          <w:szCs w:val="24"/>
        </w:rPr>
        <w:t xml:space="preserve">e provide </w:t>
      </w:r>
      <w:r w:rsidR="00FD1923">
        <w:rPr>
          <w:rFonts w:ascii="Times New Roman" w:hAnsi="Times New Roman" w:cs="Times New Roman"/>
          <w:sz w:val="24"/>
          <w:szCs w:val="24"/>
        </w:rPr>
        <w:t>a</w:t>
      </w:r>
      <w:r w:rsidR="00AD2AE8">
        <w:rPr>
          <w:rFonts w:ascii="Times New Roman" w:hAnsi="Times New Roman" w:cs="Times New Roman"/>
          <w:sz w:val="24"/>
          <w:szCs w:val="24"/>
        </w:rPr>
        <w:t xml:space="preserve"> program </w:t>
      </w:r>
      <w:r w:rsidR="00FD1923">
        <w:rPr>
          <w:rFonts w:ascii="Times New Roman" w:hAnsi="Times New Roman" w:cs="Times New Roman"/>
          <w:sz w:val="24"/>
          <w:szCs w:val="24"/>
        </w:rPr>
        <w:t xml:space="preserve">that can be installed on a PC computer </w:t>
      </w:r>
      <w:r w:rsidR="00AD2AE8">
        <w:rPr>
          <w:rFonts w:ascii="Times New Roman" w:hAnsi="Times New Roman" w:cs="Times New Roman"/>
          <w:sz w:val="24"/>
          <w:szCs w:val="24"/>
        </w:rPr>
        <w:t xml:space="preserve">that </w:t>
      </w:r>
      <w:r w:rsidR="00FD1923">
        <w:rPr>
          <w:rFonts w:ascii="Times New Roman" w:hAnsi="Times New Roman" w:cs="Times New Roman"/>
          <w:sz w:val="24"/>
          <w:szCs w:val="24"/>
        </w:rPr>
        <w:t>can be used to read this compressed</w:t>
      </w:r>
      <w:r>
        <w:rPr>
          <w:rFonts w:ascii="Times New Roman" w:hAnsi="Times New Roman" w:cs="Times New Roman"/>
          <w:sz w:val="24"/>
          <w:szCs w:val="24"/>
        </w:rPr>
        <w:t xml:space="preserve"> raw data and </w:t>
      </w:r>
      <w:r w:rsidR="00FD1923">
        <w:rPr>
          <w:rFonts w:ascii="Times New Roman" w:hAnsi="Times New Roman" w:cs="Times New Roman"/>
          <w:sz w:val="24"/>
          <w:szCs w:val="24"/>
        </w:rPr>
        <w:t>plot the acoustic arrivals for various transm</w:t>
      </w:r>
      <w:r>
        <w:rPr>
          <w:rFonts w:ascii="Times New Roman" w:hAnsi="Times New Roman" w:cs="Times New Roman"/>
          <w:sz w:val="24"/>
          <w:szCs w:val="24"/>
        </w:rPr>
        <w:t>itter and receiver combinations.  This software also</w:t>
      </w:r>
      <w:r w:rsidR="00FD1923">
        <w:rPr>
          <w:rFonts w:ascii="Times New Roman" w:hAnsi="Times New Roman" w:cs="Times New Roman"/>
          <w:sz w:val="24"/>
          <w:szCs w:val="24"/>
        </w:rPr>
        <w:t xml:space="preserve"> can be used to </w:t>
      </w:r>
      <w:r w:rsidR="0036682A" w:rsidRPr="00AE1DE7">
        <w:rPr>
          <w:rFonts w:ascii="Times New Roman" w:hAnsi="Times New Roman" w:cs="Times New Roman"/>
          <w:sz w:val="24"/>
          <w:szCs w:val="24"/>
        </w:rPr>
        <w:t xml:space="preserve">decompress </w:t>
      </w:r>
      <w:r w:rsidR="00FD1923">
        <w:rPr>
          <w:rFonts w:ascii="Times New Roman" w:hAnsi="Times New Roman" w:cs="Times New Roman"/>
          <w:sz w:val="24"/>
          <w:szCs w:val="24"/>
        </w:rPr>
        <w:t>the data</w:t>
      </w:r>
      <w:r w:rsidR="00AD2AE8">
        <w:rPr>
          <w:rFonts w:ascii="Times New Roman" w:hAnsi="Times New Roman" w:cs="Times New Roman"/>
          <w:sz w:val="24"/>
          <w:szCs w:val="24"/>
        </w:rPr>
        <w:t xml:space="preserve"> to binary *.bin </w:t>
      </w:r>
      <w:r>
        <w:rPr>
          <w:rFonts w:ascii="Times New Roman" w:hAnsi="Times New Roman" w:cs="Times New Roman"/>
          <w:sz w:val="24"/>
          <w:szCs w:val="24"/>
        </w:rPr>
        <w:t xml:space="preserve">data </w:t>
      </w:r>
      <w:r w:rsidR="00AD2AE8">
        <w:rPr>
          <w:rFonts w:ascii="Times New Roman" w:hAnsi="Times New Roman" w:cs="Times New Roman"/>
          <w:sz w:val="24"/>
          <w:szCs w:val="24"/>
        </w:rPr>
        <w:t>files</w:t>
      </w:r>
      <w:r w:rsidR="0036682A" w:rsidRPr="00AE1DE7">
        <w:rPr>
          <w:rFonts w:ascii="Times New Roman" w:hAnsi="Times New Roman" w:cs="Times New Roman"/>
          <w:sz w:val="24"/>
          <w:szCs w:val="24"/>
        </w:rPr>
        <w:t xml:space="preserve">. </w:t>
      </w:r>
      <w:r w:rsidR="00FD1923">
        <w:rPr>
          <w:rFonts w:ascii="Times New Roman" w:hAnsi="Times New Roman" w:cs="Times New Roman"/>
          <w:sz w:val="24"/>
          <w:szCs w:val="24"/>
        </w:rPr>
        <w:t xml:space="preserve"> </w:t>
      </w:r>
      <w:r w:rsidR="0036682A" w:rsidRPr="00AE1DE7">
        <w:rPr>
          <w:rFonts w:ascii="Times New Roman" w:hAnsi="Times New Roman" w:cs="Times New Roman"/>
          <w:sz w:val="24"/>
          <w:szCs w:val="24"/>
        </w:rPr>
        <w:t xml:space="preserve">Once decompressed, the binary files </w:t>
      </w:r>
      <w:r w:rsidR="00AD2AE8">
        <w:rPr>
          <w:rFonts w:ascii="Times New Roman" w:hAnsi="Times New Roman" w:cs="Times New Roman"/>
          <w:sz w:val="24"/>
          <w:szCs w:val="24"/>
        </w:rPr>
        <w:t xml:space="preserve">can be read according to the manual </w:t>
      </w:r>
      <w:r w:rsidR="00FD1923">
        <w:rPr>
          <w:rFonts w:ascii="Times New Roman" w:hAnsi="Times New Roman" w:cs="Times New Roman"/>
          <w:sz w:val="24"/>
          <w:szCs w:val="24"/>
        </w:rPr>
        <w:t xml:space="preserve">Cf2 ASFM Link Users Guide </w:t>
      </w:r>
      <w:r w:rsidR="00AD2AE8">
        <w:rPr>
          <w:rFonts w:ascii="Times New Roman" w:hAnsi="Times New Roman" w:cs="Times New Roman"/>
          <w:sz w:val="24"/>
          <w:szCs w:val="24"/>
        </w:rPr>
        <w:t>provide</w:t>
      </w:r>
      <w:r w:rsidR="00FD1923">
        <w:rPr>
          <w:rFonts w:ascii="Times New Roman" w:hAnsi="Times New Roman" w:cs="Times New Roman"/>
          <w:sz w:val="24"/>
          <w:szCs w:val="24"/>
        </w:rPr>
        <w:t>d</w:t>
      </w:r>
      <w:r>
        <w:rPr>
          <w:rFonts w:ascii="Times New Roman" w:hAnsi="Times New Roman" w:cs="Times New Roman"/>
          <w:sz w:val="24"/>
          <w:szCs w:val="24"/>
        </w:rPr>
        <w:t xml:space="preserve"> with the installation software.</w:t>
      </w:r>
      <w:r w:rsidR="00C608A0" w:rsidRPr="00AE1DE7">
        <w:rPr>
          <w:rFonts w:ascii="Times New Roman" w:hAnsi="Times New Roman" w:cs="Times New Roman"/>
          <w:sz w:val="24"/>
          <w:szCs w:val="24"/>
        </w:rPr>
        <w:t xml:space="preserve"> </w:t>
      </w:r>
      <w:r w:rsidR="001A16A8" w:rsidRPr="00AE1DE7">
        <w:rPr>
          <w:rFonts w:ascii="Times New Roman" w:hAnsi="Times New Roman" w:cs="Times New Roman"/>
          <w:sz w:val="24"/>
          <w:szCs w:val="24"/>
        </w:rPr>
        <w:t xml:space="preserve">The instrument platform for the ASFM is a mooring pair, there is a transmit and receive mooring. The transmit mooring held five </w:t>
      </w:r>
      <w:proofErr w:type="spellStart"/>
      <w:r w:rsidR="001A16A8" w:rsidRPr="00AE1DE7">
        <w:rPr>
          <w:rFonts w:ascii="Times New Roman" w:hAnsi="Times New Roman" w:cs="Times New Roman"/>
          <w:sz w:val="24"/>
          <w:szCs w:val="24"/>
        </w:rPr>
        <w:t>microcats</w:t>
      </w:r>
      <w:proofErr w:type="spellEnd"/>
      <w:r w:rsidR="001A16A8" w:rsidRPr="00AE1DE7">
        <w:rPr>
          <w:rFonts w:ascii="Times New Roman" w:hAnsi="Times New Roman" w:cs="Times New Roman"/>
          <w:sz w:val="24"/>
          <w:szCs w:val="24"/>
        </w:rPr>
        <w:t xml:space="preserve"> that were equally separated vertically (see Mooring Diagram in Appendix).</w:t>
      </w:r>
      <w:r w:rsidR="001A16A8">
        <w:rPr>
          <w:rFonts w:ascii="Times New Roman" w:hAnsi="Times New Roman" w:cs="Times New Roman"/>
          <w:sz w:val="24"/>
          <w:szCs w:val="24"/>
        </w:rPr>
        <w:t xml:space="preserve">  </w:t>
      </w:r>
      <w:r w:rsidR="001A16A8" w:rsidRPr="00AE1DE7">
        <w:rPr>
          <w:rFonts w:ascii="Times New Roman" w:hAnsi="Times New Roman" w:cs="Times New Roman"/>
          <w:sz w:val="24"/>
          <w:szCs w:val="24"/>
        </w:rPr>
        <w:t>The</w:t>
      </w:r>
      <w:r w:rsidR="008435E7">
        <w:rPr>
          <w:rFonts w:ascii="Times New Roman" w:hAnsi="Times New Roman" w:cs="Times New Roman"/>
          <w:sz w:val="24"/>
          <w:szCs w:val="24"/>
        </w:rPr>
        <w:t xml:space="preserve"> instrument was programmed with a burst sampling interval of 15min/hour with a 10 Hz transmission rate. Pulse l</w:t>
      </w:r>
      <w:r w:rsidR="00130B11">
        <w:rPr>
          <w:rFonts w:ascii="Times New Roman" w:hAnsi="Times New Roman" w:cs="Times New Roman"/>
          <w:sz w:val="24"/>
          <w:szCs w:val="24"/>
        </w:rPr>
        <w:t xml:space="preserve">ength and pulse delay were 0.1 </w:t>
      </w:r>
      <w:proofErr w:type="spellStart"/>
      <w:r w:rsidR="00130B11">
        <w:rPr>
          <w:rFonts w:ascii="Times New Roman" w:hAnsi="Times New Roman" w:cs="Times New Roman"/>
          <w:sz w:val="24"/>
          <w:szCs w:val="24"/>
        </w:rPr>
        <w:t>ms</w:t>
      </w:r>
      <w:proofErr w:type="spellEnd"/>
      <w:r w:rsidR="00130B11">
        <w:rPr>
          <w:rFonts w:ascii="Times New Roman" w:hAnsi="Times New Roman" w:cs="Times New Roman"/>
          <w:sz w:val="24"/>
          <w:szCs w:val="24"/>
        </w:rPr>
        <w:t xml:space="preserve"> and 25 </w:t>
      </w:r>
      <w:proofErr w:type="spellStart"/>
      <w:r w:rsidR="00130B11">
        <w:rPr>
          <w:rFonts w:ascii="Times New Roman" w:hAnsi="Times New Roman" w:cs="Times New Roman"/>
          <w:sz w:val="24"/>
          <w:szCs w:val="24"/>
        </w:rPr>
        <w:t>ms</w:t>
      </w:r>
      <w:proofErr w:type="spellEnd"/>
      <w:r w:rsidR="00130B11">
        <w:rPr>
          <w:rFonts w:ascii="Times New Roman" w:hAnsi="Times New Roman" w:cs="Times New Roman"/>
          <w:sz w:val="24"/>
          <w:szCs w:val="24"/>
        </w:rPr>
        <w:t xml:space="preserve"> respectively.  The propagation path length was approximately 90 m with an acoustic propagation direction of 20 </w:t>
      </w:r>
      <w:proofErr w:type="spellStart"/>
      <w:r w:rsidR="00130B11">
        <w:rPr>
          <w:rFonts w:ascii="Times New Roman" w:hAnsi="Times New Roman" w:cs="Times New Roman"/>
          <w:sz w:val="24"/>
          <w:szCs w:val="24"/>
        </w:rPr>
        <w:t>degT</w:t>
      </w:r>
      <w:proofErr w:type="spellEnd"/>
      <w:r w:rsidR="00577E9D">
        <w:rPr>
          <w:rFonts w:ascii="Times New Roman" w:hAnsi="Times New Roman" w:cs="Times New Roman"/>
          <w:sz w:val="24"/>
          <w:szCs w:val="24"/>
        </w:rPr>
        <w:t>. T</w:t>
      </w:r>
      <w:r w:rsidR="00130B11">
        <w:rPr>
          <w:rFonts w:ascii="Times New Roman" w:hAnsi="Times New Roman" w:cs="Times New Roman"/>
          <w:sz w:val="24"/>
          <w:szCs w:val="24"/>
        </w:rPr>
        <w:t>ransducers on the ASFM were</w:t>
      </w:r>
      <w:r w:rsidR="008435E7">
        <w:rPr>
          <w:rFonts w:ascii="Times New Roman" w:hAnsi="Times New Roman" w:cs="Times New Roman"/>
          <w:sz w:val="24"/>
          <w:szCs w:val="24"/>
        </w:rPr>
        <w:t xml:space="preserve"> </w:t>
      </w:r>
      <w:r w:rsidR="00130B11">
        <w:rPr>
          <w:rFonts w:ascii="Times New Roman" w:hAnsi="Times New Roman" w:cs="Times New Roman"/>
          <w:sz w:val="24"/>
          <w:szCs w:val="24"/>
        </w:rPr>
        <w:t xml:space="preserve">separated by 15 cm and placed </w:t>
      </w:r>
      <w:r w:rsidR="008435E7">
        <w:rPr>
          <w:rFonts w:ascii="Times New Roman" w:hAnsi="Times New Roman" w:cs="Times New Roman"/>
          <w:sz w:val="24"/>
          <w:szCs w:val="24"/>
        </w:rPr>
        <w:t>~17 meters above bottom</w:t>
      </w:r>
      <w:r w:rsidR="001A16A8" w:rsidRPr="00AE1DE7">
        <w:rPr>
          <w:rFonts w:ascii="Times New Roman" w:hAnsi="Times New Roman" w:cs="Times New Roman"/>
          <w:sz w:val="24"/>
          <w:szCs w:val="24"/>
        </w:rPr>
        <w:t>.</w:t>
      </w:r>
      <w:r w:rsidR="00577E9D">
        <w:rPr>
          <w:rFonts w:ascii="Times New Roman" w:hAnsi="Times New Roman" w:cs="Times New Roman"/>
          <w:sz w:val="24"/>
          <w:szCs w:val="24"/>
        </w:rPr>
        <w:t xml:space="preserve"> The ASFM collected</w:t>
      </w:r>
      <w:r w:rsidR="00577E9D" w:rsidRPr="00AE1DE7">
        <w:rPr>
          <w:rFonts w:ascii="Times New Roman" w:hAnsi="Times New Roman" w:cs="Times New Roman"/>
          <w:sz w:val="24"/>
          <w:szCs w:val="24"/>
        </w:rPr>
        <w:t xml:space="preserve"> ~12 days</w:t>
      </w:r>
      <w:r w:rsidR="00577E9D">
        <w:rPr>
          <w:rFonts w:ascii="Times New Roman" w:hAnsi="Times New Roman" w:cs="Times New Roman"/>
          <w:sz w:val="24"/>
          <w:szCs w:val="24"/>
        </w:rPr>
        <w:t xml:space="preserve"> of data.</w:t>
      </w:r>
    </w:p>
    <w:p w14:paraId="2BDD7097" w14:textId="77777777" w:rsidR="00DD235F" w:rsidRDefault="00DD235F" w:rsidP="005127F8">
      <w:pPr>
        <w:spacing w:after="0" w:line="240" w:lineRule="auto"/>
        <w:rPr>
          <w:rFonts w:ascii="Times New Roman" w:hAnsi="Times New Roman" w:cs="Times New Roman"/>
          <w:sz w:val="24"/>
          <w:szCs w:val="24"/>
        </w:rPr>
      </w:pPr>
    </w:p>
    <w:p w14:paraId="1B93458C" w14:textId="4DC5F54A" w:rsidR="00C207C9" w:rsidRPr="00CC0727" w:rsidRDefault="00816A67" w:rsidP="00C207C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u w:val="single"/>
        </w:rPr>
        <w:t>Video Imaging</w:t>
      </w:r>
      <w:r w:rsidR="001A16A8" w:rsidRPr="001A16A8">
        <w:rPr>
          <w:rFonts w:ascii="Times New Roman" w:hAnsi="Times New Roman" w:cs="Times New Roman"/>
          <w:sz w:val="24"/>
          <w:szCs w:val="24"/>
          <w:u w:val="single"/>
        </w:rPr>
        <w:t>:</w:t>
      </w:r>
      <w:r w:rsidR="001A16A8">
        <w:rPr>
          <w:rFonts w:ascii="Times New Roman" w:hAnsi="Times New Roman" w:cs="Times New Roman"/>
          <w:sz w:val="24"/>
          <w:szCs w:val="24"/>
        </w:rPr>
        <w:t xml:space="preserve"> </w:t>
      </w:r>
      <w:r w:rsidR="00065821" w:rsidRPr="00AE1DE7">
        <w:rPr>
          <w:rFonts w:ascii="Times New Roman" w:hAnsi="Times New Roman" w:cs="Times New Roman"/>
          <w:sz w:val="24"/>
          <w:szCs w:val="24"/>
        </w:rPr>
        <w:t>Two</w:t>
      </w:r>
      <w:r w:rsidR="006400F4" w:rsidRPr="00AE1DE7">
        <w:rPr>
          <w:rFonts w:ascii="Times New Roman" w:hAnsi="Times New Roman" w:cs="Times New Roman"/>
          <w:sz w:val="24"/>
          <w:szCs w:val="24"/>
        </w:rPr>
        <w:t xml:space="preserve"> deep water cameras</w:t>
      </w:r>
      <w:r w:rsidR="005755FC" w:rsidRPr="00AE1DE7">
        <w:rPr>
          <w:rFonts w:ascii="Times New Roman" w:hAnsi="Times New Roman" w:cs="Times New Roman"/>
          <w:sz w:val="24"/>
          <w:szCs w:val="24"/>
        </w:rPr>
        <w:t xml:space="preserve"> </w:t>
      </w:r>
      <w:r w:rsidR="00CC0727">
        <w:rPr>
          <w:rFonts w:ascii="Times New Roman" w:hAnsi="Times New Roman" w:cs="Times New Roman"/>
          <w:sz w:val="24"/>
          <w:szCs w:val="24"/>
        </w:rPr>
        <w:t xml:space="preserve">(camera A and B) </w:t>
      </w:r>
      <w:r w:rsidR="005755FC" w:rsidRPr="00AE1DE7">
        <w:rPr>
          <w:rFonts w:ascii="Times New Roman" w:hAnsi="Times New Roman" w:cs="Times New Roman"/>
          <w:sz w:val="24"/>
          <w:szCs w:val="24"/>
        </w:rPr>
        <w:t xml:space="preserve">manufactured by </w:t>
      </w:r>
      <w:proofErr w:type="spellStart"/>
      <w:r w:rsidR="005755FC" w:rsidRPr="00AE1DE7">
        <w:rPr>
          <w:rFonts w:ascii="Times New Roman" w:hAnsi="Times New Roman" w:cs="Times New Roman"/>
          <w:sz w:val="24"/>
          <w:szCs w:val="24"/>
        </w:rPr>
        <w:t>Harbortronics</w:t>
      </w:r>
      <w:proofErr w:type="spellEnd"/>
      <w:r w:rsidR="00F56C17">
        <w:rPr>
          <w:rFonts w:ascii="Times New Roman" w:hAnsi="Times New Roman" w:cs="Times New Roman"/>
          <w:sz w:val="24"/>
          <w:szCs w:val="24"/>
        </w:rPr>
        <w:t xml:space="preserve">, </w:t>
      </w:r>
      <w:r w:rsidR="004823AD" w:rsidRPr="00AE1DE7">
        <w:rPr>
          <w:rFonts w:ascii="Times New Roman" w:hAnsi="Times New Roman" w:cs="Times New Roman"/>
          <w:sz w:val="24"/>
          <w:szCs w:val="24"/>
        </w:rPr>
        <w:t>equipped with LED’s</w:t>
      </w:r>
      <w:r w:rsidR="00F56C17">
        <w:rPr>
          <w:rFonts w:ascii="Times New Roman" w:hAnsi="Times New Roman" w:cs="Times New Roman"/>
          <w:sz w:val="24"/>
          <w:szCs w:val="24"/>
        </w:rPr>
        <w:t xml:space="preserve">, </w:t>
      </w:r>
      <w:r w:rsidR="00F56C17" w:rsidRPr="00AE1DE7">
        <w:rPr>
          <w:rFonts w:ascii="Times New Roman" w:hAnsi="Times New Roman" w:cs="Times New Roman"/>
          <w:sz w:val="24"/>
          <w:szCs w:val="24"/>
        </w:rPr>
        <w:t xml:space="preserve">placed at the seep site to record the spatial and temporal variability of the oil and methane that emanate from the </w:t>
      </w:r>
      <w:r w:rsidR="00F56C17">
        <w:rPr>
          <w:rFonts w:ascii="Times New Roman" w:hAnsi="Times New Roman" w:cs="Times New Roman"/>
          <w:sz w:val="24"/>
          <w:szCs w:val="24"/>
        </w:rPr>
        <w:t>seep</w:t>
      </w:r>
      <w:r w:rsidR="00F56C17" w:rsidRPr="00AE1DE7">
        <w:rPr>
          <w:rFonts w:ascii="Times New Roman" w:hAnsi="Times New Roman" w:cs="Times New Roman"/>
          <w:sz w:val="24"/>
          <w:szCs w:val="24"/>
        </w:rPr>
        <w:t xml:space="preserve">. </w:t>
      </w:r>
      <w:r w:rsidR="0028036C" w:rsidRPr="00AE1DE7">
        <w:rPr>
          <w:rFonts w:ascii="Times New Roman" w:hAnsi="Times New Roman" w:cs="Times New Roman"/>
          <w:sz w:val="24"/>
          <w:szCs w:val="24"/>
        </w:rPr>
        <w:t>Unfortunately, the time stamp</w:t>
      </w:r>
      <w:r w:rsidR="005755FC" w:rsidRPr="00AE1DE7">
        <w:rPr>
          <w:rFonts w:ascii="Times New Roman" w:hAnsi="Times New Roman" w:cs="Times New Roman"/>
          <w:sz w:val="24"/>
          <w:szCs w:val="24"/>
        </w:rPr>
        <w:t>s</w:t>
      </w:r>
      <w:r w:rsidR="0028036C" w:rsidRPr="00AE1DE7">
        <w:rPr>
          <w:rFonts w:ascii="Times New Roman" w:hAnsi="Times New Roman" w:cs="Times New Roman"/>
          <w:sz w:val="24"/>
          <w:szCs w:val="24"/>
        </w:rPr>
        <w:t xml:space="preserve"> </w:t>
      </w:r>
      <w:r w:rsidR="005755FC" w:rsidRPr="00AE1DE7">
        <w:rPr>
          <w:rFonts w:ascii="Times New Roman" w:hAnsi="Times New Roman" w:cs="Times New Roman"/>
          <w:sz w:val="24"/>
          <w:szCs w:val="24"/>
        </w:rPr>
        <w:t xml:space="preserve">are not reliable. Before deployment, we took note of the start time and modified the </w:t>
      </w:r>
      <w:r w:rsidR="005755FC" w:rsidRPr="00CC0727">
        <w:rPr>
          <w:rFonts w:ascii="Times New Roman" w:hAnsi="Times New Roman" w:cs="Times New Roman"/>
          <w:sz w:val="24"/>
          <w:szCs w:val="24"/>
        </w:rPr>
        <w:t xml:space="preserve">file names to represent the time the files were logged. Between the cameras, </w:t>
      </w:r>
      <w:r w:rsidR="00556991">
        <w:rPr>
          <w:rFonts w:ascii="Times New Roman" w:hAnsi="Times New Roman" w:cs="Times New Roman"/>
          <w:sz w:val="24"/>
          <w:szCs w:val="24"/>
        </w:rPr>
        <w:t xml:space="preserve">we believe </w:t>
      </w:r>
      <w:r w:rsidR="005755FC" w:rsidRPr="00CC0727">
        <w:rPr>
          <w:rFonts w:ascii="Times New Roman" w:hAnsi="Times New Roman" w:cs="Times New Roman"/>
          <w:sz w:val="24"/>
          <w:szCs w:val="24"/>
        </w:rPr>
        <w:t>there could be a difference in time up to an hour. The cameras</w:t>
      </w:r>
      <w:r w:rsidR="00DD235F" w:rsidRPr="00CC0727">
        <w:rPr>
          <w:rFonts w:ascii="Times New Roman" w:hAnsi="Times New Roman" w:cs="Times New Roman"/>
          <w:sz w:val="24"/>
          <w:szCs w:val="24"/>
        </w:rPr>
        <w:t>, randomly,</w:t>
      </w:r>
      <w:r w:rsidR="005755FC" w:rsidRPr="00CC0727">
        <w:rPr>
          <w:rFonts w:ascii="Times New Roman" w:hAnsi="Times New Roman" w:cs="Times New Roman"/>
          <w:sz w:val="24"/>
          <w:szCs w:val="24"/>
        </w:rPr>
        <w:t xml:space="preserve"> </w:t>
      </w:r>
      <w:r w:rsidR="00DD235F" w:rsidRPr="00CC0727">
        <w:rPr>
          <w:rFonts w:ascii="Times New Roman" w:hAnsi="Times New Roman" w:cs="Times New Roman"/>
          <w:sz w:val="24"/>
          <w:szCs w:val="24"/>
        </w:rPr>
        <w:t>ha</w:t>
      </w:r>
      <w:r w:rsidR="00556991">
        <w:rPr>
          <w:rFonts w:ascii="Times New Roman" w:hAnsi="Times New Roman" w:cs="Times New Roman"/>
          <w:sz w:val="24"/>
          <w:szCs w:val="24"/>
        </w:rPr>
        <w:t>d</w:t>
      </w:r>
      <w:r w:rsidR="00DD235F" w:rsidRPr="00CC0727">
        <w:rPr>
          <w:rFonts w:ascii="Times New Roman" w:hAnsi="Times New Roman" w:cs="Times New Roman"/>
          <w:sz w:val="24"/>
          <w:szCs w:val="24"/>
        </w:rPr>
        <w:t xml:space="preserve"> an inherent problem of not recording </w:t>
      </w:r>
      <w:r w:rsidR="00B0556C" w:rsidRPr="00CC0727">
        <w:rPr>
          <w:rFonts w:ascii="Times New Roman" w:hAnsi="Times New Roman" w:cs="Times New Roman"/>
          <w:sz w:val="24"/>
          <w:szCs w:val="24"/>
        </w:rPr>
        <w:t xml:space="preserve">at the </w:t>
      </w:r>
      <w:r w:rsidR="006B6D9D" w:rsidRPr="00CC0727">
        <w:rPr>
          <w:rFonts w:ascii="Times New Roman" w:hAnsi="Times New Roman" w:cs="Times New Roman"/>
          <w:sz w:val="24"/>
          <w:szCs w:val="24"/>
        </w:rPr>
        <w:t xml:space="preserve">set </w:t>
      </w:r>
      <w:r w:rsidR="00B0556C" w:rsidRPr="00CC0727">
        <w:rPr>
          <w:rFonts w:ascii="Times New Roman" w:hAnsi="Times New Roman" w:cs="Times New Roman"/>
          <w:sz w:val="24"/>
          <w:szCs w:val="24"/>
        </w:rPr>
        <w:t>time interval.</w:t>
      </w:r>
      <w:r w:rsidR="006B6D9D" w:rsidRPr="00CC0727">
        <w:rPr>
          <w:rFonts w:ascii="Times New Roman" w:hAnsi="Times New Roman" w:cs="Times New Roman"/>
          <w:sz w:val="24"/>
          <w:szCs w:val="24"/>
        </w:rPr>
        <w:t xml:space="preserve"> </w:t>
      </w:r>
      <w:r w:rsidR="00F56C17">
        <w:rPr>
          <w:rFonts w:ascii="Times New Roman" w:hAnsi="Times New Roman" w:cs="Times New Roman"/>
          <w:sz w:val="24"/>
          <w:szCs w:val="24"/>
        </w:rPr>
        <w:t>For the successful instrument deployment occurring in Sept2017, s</w:t>
      </w:r>
      <w:r w:rsidR="009D3C1A">
        <w:rPr>
          <w:rFonts w:ascii="Times New Roman" w:hAnsi="Times New Roman" w:cs="Times New Roman"/>
          <w:sz w:val="24"/>
          <w:szCs w:val="24"/>
        </w:rPr>
        <w:t>ampling</w:t>
      </w:r>
      <w:r w:rsidR="00CC0727" w:rsidRPr="00CC0727">
        <w:rPr>
          <w:rFonts w:ascii="Times New Roman" w:hAnsi="Times New Roman" w:cs="Times New Roman"/>
          <w:sz w:val="24"/>
          <w:szCs w:val="24"/>
        </w:rPr>
        <w:t xml:space="preserve"> for camera A spans </w:t>
      </w:r>
      <w:r w:rsidR="004823AD">
        <w:rPr>
          <w:rFonts w:ascii="Times New Roman" w:hAnsi="Times New Roman" w:cs="Times New Roman"/>
          <w:sz w:val="24"/>
          <w:szCs w:val="24"/>
        </w:rPr>
        <w:t>3Sept20</w:t>
      </w:r>
      <w:r w:rsidR="004823AD" w:rsidRPr="00CC0727">
        <w:rPr>
          <w:rFonts w:ascii="Times New Roman" w:hAnsi="Times New Roman" w:cs="Times New Roman"/>
          <w:sz w:val="24"/>
          <w:szCs w:val="24"/>
        </w:rPr>
        <w:t>17</w:t>
      </w:r>
      <w:r w:rsidR="004823AD">
        <w:rPr>
          <w:rFonts w:ascii="Times New Roman" w:hAnsi="Times New Roman" w:cs="Times New Roman"/>
          <w:sz w:val="24"/>
          <w:szCs w:val="24"/>
        </w:rPr>
        <w:t xml:space="preserve"> </w:t>
      </w:r>
      <w:r w:rsidR="004823AD" w:rsidRPr="00CC0727">
        <w:rPr>
          <w:rFonts w:ascii="Times New Roman" w:hAnsi="Times New Roman" w:cs="Times New Roman"/>
          <w:sz w:val="24"/>
          <w:szCs w:val="24"/>
        </w:rPr>
        <w:t>-</w:t>
      </w:r>
      <w:r w:rsidR="004823AD">
        <w:rPr>
          <w:rFonts w:ascii="Times New Roman" w:hAnsi="Times New Roman" w:cs="Times New Roman"/>
          <w:sz w:val="24"/>
          <w:szCs w:val="24"/>
        </w:rPr>
        <w:t xml:space="preserve"> 28Sept20</w:t>
      </w:r>
      <w:r w:rsidR="004823AD" w:rsidRPr="00CC0727">
        <w:rPr>
          <w:rFonts w:ascii="Times New Roman" w:hAnsi="Times New Roman" w:cs="Times New Roman"/>
          <w:sz w:val="24"/>
          <w:szCs w:val="24"/>
        </w:rPr>
        <w:t xml:space="preserve">17 </w:t>
      </w:r>
      <w:r w:rsidR="00CC0727" w:rsidRPr="00CC0727">
        <w:rPr>
          <w:rFonts w:ascii="Times New Roman" w:hAnsi="Times New Roman" w:cs="Times New Roman"/>
          <w:sz w:val="24"/>
          <w:szCs w:val="24"/>
        </w:rPr>
        <w:t xml:space="preserve">(approximately 25 days of data) </w:t>
      </w:r>
      <w:r w:rsidR="009D3C1A">
        <w:rPr>
          <w:rFonts w:ascii="Times New Roman" w:hAnsi="Times New Roman" w:cs="Times New Roman"/>
          <w:sz w:val="24"/>
          <w:szCs w:val="24"/>
        </w:rPr>
        <w:t xml:space="preserve">and was set to </w:t>
      </w:r>
      <w:r w:rsidR="00CC0727" w:rsidRPr="00CC0727">
        <w:rPr>
          <w:rFonts w:ascii="Times New Roman" w:hAnsi="Times New Roman" w:cs="Times New Roman"/>
          <w:sz w:val="24"/>
          <w:szCs w:val="24"/>
        </w:rPr>
        <w:t>log</w:t>
      </w:r>
      <w:r w:rsidR="009D3C1A">
        <w:rPr>
          <w:rFonts w:ascii="Times New Roman" w:hAnsi="Times New Roman" w:cs="Times New Roman"/>
          <w:sz w:val="24"/>
          <w:szCs w:val="24"/>
        </w:rPr>
        <w:t xml:space="preserve"> data for</w:t>
      </w:r>
      <w:r w:rsidR="00CC0727" w:rsidRPr="00CC0727">
        <w:rPr>
          <w:rFonts w:ascii="Times New Roman" w:hAnsi="Times New Roman" w:cs="Times New Roman"/>
          <w:sz w:val="24"/>
          <w:szCs w:val="24"/>
        </w:rPr>
        <w:t xml:space="preserve"> 1</w:t>
      </w:r>
      <w:r w:rsidR="00F56C17">
        <w:rPr>
          <w:rFonts w:ascii="Times New Roman" w:hAnsi="Times New Roman" w:cs="Times New Roman"/>
          <w:sz w:val="24"/>
          <w:szCs w:val="24"/>
        </w:rPr>
        <w:t>0</w:t>
      </w:r>
      <w:r w:rsidR="00CC0727" w:rsidRPr="00CC0727">
        <w:rPr>
          <w:rFonts w:ascii="Times New Roman" w:hAnsi="Times New Roman" w:cs="Times New Roman"/>
          <w:sz w:val="24"/>
          <w:szCs w:val="24"/>
        </w:rPr>
        <w:t xml:space="preserve"> s every 3 hours; </w:t>
      </w:r>
      <w:r w:rsidR="009D3C1A">
        <w:rPr>
          <w:rFonts w:ascii="Times New Roman" w:hAnsi="Times New Roman" w:cs="Times New Roman"/>
          <w:sz w:val="24"/>
          <w:szCs w:val="24"/>
        </w:rPr>
        <w:t xml:space="preserve">sampling for </w:t>
      </w:r>
      <w:r w:rsidR="00CC0727" w:rsidRPr="00CC0727">
        <w:rPr>
          <w:rFonts w:ascii="Times New Roman" w:hAnsi="Times New Roman" w:cs="Times New Roman"/>
          <w:sz w:val="24"/>
          <w:szCs w:val="24"/>
        </w:rPr>
        <w:t xml:space="preserve">camera B spans </w:t>
      </w:r>
      <w:r w:rsidR="004823AD">
        <w:rPr>
          <w:rFonts w:ascii="Times New Roman" w:hAnsi="Times New Roman" w:cs="Times New Roman"/>
          <w:sz w:val="24"/>
          <w:szCs w:val="24"/>
        </w:rPr>
        <w:t>3Sept2017</w:t>
      </w:r>
      <w:r w:rsidR="00CC0727" w:rsidRPr="00CC0727">
        <w:rPr>
          <w:rFonts w:ascii="Times New Roman" w:hAnsi="Times New Roman" w:cs="Times New Roman"/>
          <w:sz w:val="24"/>
          <w:szCs w:val="24"/>
        </w:rPr>
        <w:t>-</w:t>
      </w:r>
      <w:r w:rsidR="004823AD">
        <w:rPr>
          <w:rFonts w:ascii="Times New Roman" w:hAnsi="Times New Roman" w:cs="Times New Roman"/>
          <w:sz w:val="24"/>
          <w:szCs w:val="24"/>
        </w:rPr>
        <w:t>2Feb2018</w:t>
      </w:r>
      <w:r w:rsidR="00CC0727" w:rsidRPr="00CC0727">
        <w:rPr>
          <w:rFonts w:ascii="Times New Roman" w:hAnsi="Times New Roman" w:cs="Times New Roman"/>
          <w:sz w:val="24"/>
          <w:szCs w:val="24"/>
        </w:rPr>
        <w:t xml:space="preserve"> (approximately 150 days of data) </w:t>
      </w:r>
      <w:r w:rsidR="009D3C1A">
        <w:rPr>
          <w:rFonts w:ascii="Times New Roman" w:hAnsi="Times New Roman" w:cs="Times New Roman"/>
          <w:sz w:val="24"/>
          <w:szCs w:val="24"/>
        </w:rPr>
        <w:t>and was set to log data for</w:t>
      </w:r>
      <w:r w:rsidR="00F56C17">
        <w:rPr>
          <w:rFonts w:ascii="Times New Roman" w:hAnsi="Times New Roman" w:cs="Times New Roman"/>
          <w:sz w:val="24"/>
          <w:szCs w:val="24"/>
        </w:rPr>
        <w:t xml:space="preserve"> 10</w:t>
      </w:r>
      <w:r w:rsidR="00CC0727" w:rsidRPr="00CC0727">
        <w:rPr>
          <w:rFonts w:ascii="Times New Roman" w:hAnsi="Times New Roman" w:cs="Times New Roman"/>
          <w:sz w:val="24"/>
          <w:szCs w:val="24"/>
        </w:rPr>
        <w:t xml:space="preserve"> s </w:t>
      </w:r>
      <w:r w:rsidR="009D3C1A">
        <w:rPr>
          <w:rFonts w:ascii="Times New Roman" w:hAnsi="Times New Roman" w:cs="Times New Roman"/>
          <w:sz w:val="24"/>
          <w:szCs w:val="24"/>
        </w:rPr>
        <w:t xml:space="preserve">every </w:t>
      </w:r>
      <w:r w:rsidR="00CC0727" w:rsidRPr="00CC0727">
        <w:rPr>
          <w:rFonts w:ascii="Times New Roman" w:hAnsi="Times New Roman" w:cs="Times New Roman"/>
          <w:sz w:val="24"/>
          <w:szCs w:val="24"/>
        </w:rPr>
        <w:t>6 hours.</w:t>
      </w:r>
      <w:r w:rsidR="0079712A">
        <w:rPr>
          <w:rFonts w:ascii="Times New Roman" w:hAnsi="Times New Roman" w:cs="Times New Roman"/>
          <w:sz w:val="24"/>
          <w:szCs w:val="24"/>
        </w:rPr>
        <w:t xml:space="preserve"> </w:t>
      </w:r>
      <w:r w:rsidR="00C207C9" w:rsidRPr="000E45D7">
        <w:rPr>
          <w:rFonts w:ascii="Times New Roman" w:hAnsi="Times New Roman" w:cs="Times New Roman"/>
          <w:sz w:val="24"/>
          <w:szCs w:val="24"/>
        </w:rPr>
        <w:t>The cameras frame rate</w:t>
      </w:r>
      <w:r w:rsidR="009C3CCF">
        <w:rPr>
          <w:rFonts w:ascii="Times New Roman" w:hAnsi="Times New Roman" w:cs="Times New Roman"/>
          <w:sz w:val="24"/>
          <w:szCs w:val="24"/>
        </w:rPr>
        <w:t>s</w:t>
      </w:r>
      <w:r w:rsidR="00C207C9" w:rsidRPr="000E45D7">
        <w:rPr>
          <w:rFonts w:ascii="Times New Roman" w:hAnsi="Times New Roman" w:cs="Times New Roman"/>
          <w:sz w:val="24"/>
          <w:szCs w:val="24"/>
        </w:rPr>
        <w:t xml:space="preserve"> </w:t>
      </w:r>
      <w:r w:rsidR="009C3CCF">
        <w:rPr>
          <w:rFonts w:ascii="Times New Roman" w:hAnsi="Times New Roman" w:cs="Times New Roman"/>
          <w:sz w:val="24"/>
          <w:szCs w:val="24"/>
        </w:rPr>
        <w:t>are</w:t>
      </w:r>
      <w:r w:rsidR="00C207C9" w:rsidRPr="000E45D7">
        <w:rPr>
          <w:rFonts w:ascii="Times New Roman" w:hAnsi="Times New Roman" w:cs="Times New Roman"/>
          <w:sz w:val="24"/>
          <w:szCs w:val="24"/>
        </w:rPr>
        <w:t xml:space="preserve"> 30 frames per second.</w:t>
      </w:r>
      <w:r w:rsidR="00556991">
        <w:rPr>
          <w:rFonts w:ascii="Times New Roman" w:hAnsi="Times New Roman" w:cs="Times New Roman"/>
          <w:sz w:val="24"/>
          <w:szCs w:val="24"/>
        </w:rPr>
        <w:t xml:space="preserve"> </w:t>
      </w:r>
      <w:r w:rsidR="009C3CCF">
        <w:rPr>
          <w:rFonts w:ascii="Times New Roman" w:hAnsi="Times New Roman" w:cs="Times New Roman"/>
          <w:sz w:val="24"/>
          <w:szCs w:val="24"/>
        </w:rPr>
        <w:t xml:space="preserve">These video files are of </w:t>
      </w:r>
      <w:r w:rsidR="00556991">
        <w:rPr>
          <w:rFonts w:ascii="Times New Roman" w:hAnsi="Times New Roman" w:cs="Times New Roman"/>
          <w:sz w:val="24"/>
          <w:szCs w:val="24"/>
        </w:rPr>
        <w:t>.MOV</w:t>
      </w:r>
      <w:r w:rsidR="009C3CCF">
        <w:rPr>
          <w:rFonts w:ascii="Times New Roman" w:hAnsi="Times New Roman" w:cs="Times New Roman"/>
          <w:sz w:val="24"/>
          <w:szCs w:val="24"/>
        </w:rPr>
        <w:t xml:space="preserve"> type.</w:t>
      </w:r>
    </w:p>
    <w:p w14:paraId="3D5B582E" w14:textId="77777777" w:rsidR="00816A67" w:rsidRPr="00CC0727" w:rsidRDefault="00816A67" w:rsidP="005127F8">
      <w:pPr>
        <w:spacing w:after="0" w:line="240" w:lineRule="auto"/>
        <w:rPr>
          <w:rFonts w:ascii="Times New Roman" w:hAnsi="Times New Roman" w:cs="Times New Roman"/>
          <w:sz w:val="24"/>
          <w:szCs w:val="24"/>
        </w:rPr>
      </w:pPr>
    </w:p>
    <w:p w14:paraId="021488A3" w14:textId="6F2262AE" w:rsidR="00C207C9" w:rsidRPr="00AE1DE7" w:rsidRDefault="00816A67" w:rsidP="00C207C9">
      <w:pPr>
        <w:spacing w:after="0" w:line="240" w:lineRule="auto"/>
        <w:rPr>
          <w:rFonts w:ascii="Times New Roman" w:hAnsi="Times New Roman" w:cs="Times New Roman"/>
          <w:sz w:val="24"/>
          <w:szCs w:val="24"/>
        </w:rPr>
      </w:pPr>
      <w:r w:rsidRPr="00CC0727">
        <w:rPr>
          <w:rFonts w:ascii="Times New Roman" w:hAnsi="Times New Roman" w:cs="Times New Roman"/>
          <w:sz w:val="24"/>
          <w:szCs w:val="24"/>
        </w:rPr>
        <w:t>We also</w:t>
      </w:r>
      <w:r>
        <w:rPr>
          <w:rFonts w:ascii="Times New Roman" w:hAnsi="Times New Roman" w:cs="Times New Roman"/>
          <w:sz w:val="24"/>
          <w:szCs w:val="24"/>
        </w:rPr>
        <w:t xml:space="preserve"> provide</w:t>
      </w:r>
      <w:r w:rsidR="006B6D9D" w:rsidRPr="00AE1DE7">
        <w:rPr>
          <w:rFonts w:ascii="Times New Roman" w:hAnsi="Times New Roman" w:cs="Times New Roman"/>
          <w:sz w:val="24"/>
          <w:szCs w:val="24"/>
        </w:rPr>
        <w:t xml:space="preserve"> footage from the ROV camera </w:t>
      </w:r>
      <w:r w:rsidR="00C207C9">
        <w:rPr>
          <w:rFonts w:ascii="Times New Roman" w:hAnsi="Times New Roman" w:cs="Times New Roman"/>
          <w:sz w:val="24"/>
          <w:szCs w:val="24"/>
        </w:rPr>
        <w:t>(conducted on the 4</w:t>
      </w:r>
      <w:r w:rsidR="00C207C9" w:rsidRPr="00E96282">
        <w:rPr>
          <w:rFonts w:ascii="Times New Roman" w:hAnsi="Times New Roman" w:cs="Times New Roman"/>
          <w:sz w:val="24"/>
          <w:szCs w:val="24"/>
          <w:vertAlign w:val="superscript"/>
        </w:rPr>
        <w:t>th</w:t>
      </w:r>
      <w:r w:rsidR="00C207C9">
        <w:rPr>
          <w:rFonts w:ascii="Times New Roman" w:hAnsi="Times New Roman" w:cs="Times New Roman"/>
          <w:sz w:val="24"/>
          <w:szCs w:val="24"/>
        </w:rPr>
        <w:t xml:space="preserve"> and final cruise) </w:t>
      </w:r>
      <w:r w:rsidR="006B6D9D" w:rsidRPr="00AE1DE7">
        <w:rPr>
          <w:rFonts w:ascii="Times New Roman" w:hAnsi="Times New Roman" w:cs="Times New Roman"/>
          <w:sz w:val="24"/>
          <w:szCs w:val="24"/>
        </w:rPr>
        <w:t>where we conducted a test to measure the flow and volume rate of the seep output</w:t>
      </w:r>
      <w:r w:rsidR="00C207C9">
        <w:rPr>
          <w:rFonts w:ascii="Times New Roman" w:hAnsi="Times New Roman" w:cs="Times New Roman"/>
          <w:sz w:val="24"/>
          <w:szCs w:val="24"/>
        </w:rPr>
        <w:t xml:space="preserve"> using a custom made funnel</w:t>
      </w:r>
      <w:r w:rsidR="004823AD">
        <w:rPr>
          <w:rFonts w:ascii="Times New Roman" w:hAnsi="Times New Roman" w:cs="Times New Roman"/>
          <w:sz w:val="24"/>
          <w:szCs w:val="24"/>
        </w:rPr>
        <w:t xml:space="preserve"> for this purpose</w:t>
      </w:r>
      <w:r w:rsidR="006B6D9D" w:rsidRPr="00AE1DE7">
        <w:rPr>
          <w:rFonts w:ascii="Times New Roman" w:hAnsi="Times New Roman" w:cs="Times New Roman"/>
          <w:sz w:val="24"/>
          <w:szCs w:val="24"/>
        </w:rPr>
        <w:t>.</w:t>
      </w:r>
      <w:r w:rsidR="00471B30" w:rsidRPr="00AE1DE7">
        <w:rPr>
          <w:rFonts w:ascii="Times New Roman" w:hAnsi="Times New Roman" w:cs="Times New Roman"/>
          <w:sz w:val="24"/>
          <w:szCs w:val="24"/>
        </w:rPr>
        <w:t xml:space="preserve"> </w:t>
      </w:r>
      <w:r w:rsidR="00C207C9" w:rsidRPr="000E45D7">
        <w:rPr>
          <w:rFonts w:ascii="Times New Roman" w:hAnsi="Times New Roman" w:cs="Times New Roman"/>
          <w:sz w:val="24"/>
          <w:szCs w:val="24"/>
        </w:rPr>
        <w:t xml:space="preserve">The </w:t>
      </w:r>
      <w:r w:rsidR="004823AD">
        <w:rPr>
          <w:rFonts w:ascii="Times New Roman" w:hAnsi="Times New Roman" w:cs="Times New Roman"/>
          <w:sz w:val="24"/>
          <w:szCs w:val="24"/>
        </w:rPr>
        <w:t xml:space="preserve">ROV </w:t>
      </w:r>
      <w:r w:rsidR="00C207C9" w:rsidRPr="000E45D7">
        <w:rPr>
          <w:rFonts w:ascii="Times New Roman" w:hAnsi="Times New Roman" w:cs="Times New Roman"/>
          <w:sz w:val="24"/>
          <w:szCs w:val="24"/>
        </w:rPr>
        <w:t xml:space="preserve">camera frame rate is </w:t>
      </w:r>
      <w:r w:rsidR="004823AD">
        <w:rPr>
          <w:rFonts w:ascii="Times New Roman" w:hAnsi="Times New Roman" w:cs="Times New Roman"/>
          <w:sz w:val="24"/>
          <w:szCs w:val="24"/>
        </w:rPr>
        <w:t xml:space="preserve">also </w:t>
      </w:r>
      <w:r w:rsidR="00C207C9" w:rsidRPr="000E45D7">
        <w:rPr>
          <w:rFonts w:ascii="Times New Roman" w:hAnsi="Times New Roman" w:cs="Times New Roman"/>
          <w:sz w:val="24"/>
          <w:szCs w:val="24"/>
        </w:rPr>
        <w:t>30 frames per second.</w:t>
      </w:r>
      <w:r w:rsidR="009C3CCF">
        <w:rPr>
          <w:rFonts w:ascii="Times New Roman" w:hAnsi="Times New Roman" w:cs="Times New Roman"/>
          <w:sz w:val="24"/>
          <w:szCs w:val="24"/>
        </w:rPr>
        <w:t xml:space="preserve"> </w:t>
      </w:r>
      <w:r w:rsidR="009C3CCF">
        <w:rPr>
          <w:rFonts w:ascii="Times New Roman" w:hAnsi="Times New Roman" w:cs="Times New Roman"/>
          <w:sz w:val="24"/>
          <w:szCs w:val="24"/>
        </w:rPr>
        <w:t>These video files are of</w:t>
      </w:r>
      <w:r w:rsidR="009C3CCF">
        <w:rPr>
          <w:rFonts w:ascii="Times New Roman" w:hAnsi="Times New Roman" w:cs="Times New Roman"/>
          <w:sz w:val="24"/>
          <w:szCs w:val="24"/>
        </w:rPr>
        <w:t xml:space="preserve"> </w:t>
      </w:r>
      <w:r w:rsidR="009C3CCF">
        <w:rPr>
          <w:rFonts w:ascii="Times New Roman" w:hAnsi="Times New Roman" w:cs="Times New Roman"/>
          <w:sz w:val="24"/>
          <w:szCs w:val="24"/>
        </w:rPr>
        <w:t>.</w:t>
      </w:r>
      <w:proofErr w:type="spellStart"/>
      <w:r w:rsidR="009C3CCF">
        <w:rPr>
          <w:rFonts w:ascii="Times New Roman" w:hAnsi="Times New Roman" w:cs="Times New Roman"/>
          <w:sz w:val="24"/>
          <w:szCs w:val="24"/>
        </w:rPr>
        <w:t>wmv</w:t>
      </w:r>
      <w:proofErr w:type="spellEnd"/>
      <w:r w:rsidR="009C3CCF">
        <w:rPr>
          <w:rFonts w:ascii="Times New Roman" w:hAnsi="Times New Roman" w:cs="Times New Roman"/>
          <w:sz w:val="24"/>
          <w:szCs w:val="24"/>
        </w:rPr>
        <w:t xml:space="preserve"> type.</w:t>
      </w:r>
      <w:bookmarkStart w:id="0" w:name="_GoBack"/>
      <w:bookmarkEnd w:id="0"/>
    </w:p>
    <w:p w14:paraId="67D67073" w14:textId="7685B242" w:rsidR="00B53AE7" w:rsidRPr="00AE1DE7" w:rsidRDefault="00B53AE7" w:rsidP="00812501">
      <w:pPr>
        <w:spacing w:after="0" w:line="240" w:lineRule="auto"/>
        <w:rPr>
          <w:rFonts w:ascii="Times New Roman" w:hAnsi="Times New Roman" w:cs="Times New Roman"/>
          <w:sz w:val="24"/>
          <w:szCs w:val="24"/>
        </w:rPr>
      </w:pPr>
    </w:p>
    <w:p w14:paraId="04364158" w14:textId="21E6C03D" w:rsidR="00930CF3" w:rsidRDefault="00F56C17" w:rsidP="00930CF3">
      <w:pPr>
        <w:spacing w:after="0" w:line="240" w:lineRule="auto"/>
        <w:rPr>
          <w:rFonts w:ascii="Times New Roman" w:hAnsi="Times New Roman" w:cs="Times New Roman"/>
          <w:b/>
          <w:sz w:val="24"/>
          <w:szCs w:val="24"/>
        </w:rPr>
      </w:pPr>
      <w:r w:rsidRPr="00F56C17">
        <w:rPr>
          <w:rFonts w:ascii="Times New Roman" w:hAnsi="Times New Roman" w:cs="Times New Roman"/>
          <w:b/>
          <w:sz w:val="24"/>
          <w:szCs w:val="24"/>
        </w:rPr>
        <w:t>M</w:t>
      </w:r>
      <w:r w:rsidR="00930CF3" w:rsidRPr="00F56C17">
        <w:rPr>
          <w:rFonts w:ascii="Times New Roman" w:hAnsi="Times New Roman" w:cs="Times New Roman"/>
          <w:b/>
          <w:sz w:val="24"/>
          <w:szCs w:val="24"/>
        </w:rPr>
        <w:t>etadata for all data collected in our experiment:</w:t>
      </w:r>
    </w:p>
    <w:p w14:paraId="2C69AA25" w14:textId="77777777" w:rsidR="00F56C17" w:rsidRPr="00F56C17" w:rsidRDefault="00F56C17" w:rsidP="00930CF3">
      <w:pPr>
        <w:spacing w:after="0" w:line="240" w:lineRule="auto"/>
        <w:rPr>
          <w:rFonts w:ascii="Times New Roman" w:hAnsi="Times New Roman" w:cs="Times New Roman"/>
          <w:b/>
          <w:sz w:val="24"/>
          <w:szCs w:val="24"/>
        </w:rPr>
      </w:pPr>
    </w:p>
    <w:tbl>
      <w:tblPr>
        <w:tblStyle w:val="TableGrid"/>
        <w:tblW w:w="9765" w:type="dxa"/>
        <w:tblLayout w:type="fixed"/>
        <w:tblLook w:val="04A0" w:firstRow="1" w:lastRow="0" w:firstColumn="1" w:lastColumn="0" w:noHBand="0" w:noVBand="1"/>
      </w:tblPr>
      <w:tblGrid>
        <w:gridCol w:w="1076"/>
        <w:gridCol w:w="2071"/>
        <w:gridCol w:w="900"/>
        <w:gridCol w:w="1800"/>
        <w:gridCol w:w="1080"/>
        <w:gridCol w:w="1440"/>
        <w:gridCol w:w="1398"/>
      </w:tblGrid>
      <w:tr w:rsidR="00930CF3" w:rsidRPr="00AE1DE7" w14:paraId="23822B61" w14:textId="77777777" w:rsidTr="00930CF3">
        <w:trPr>
          <w:trHeight w:val="586"/>
        </w:trPr>
        <w:tc>
          <w:tcPr>
            <w:tcW w:w="1076" w:type="dxa"/>
            <w:tcBorders>
              <w:top w:val="single" w:sz="4" w:space="0" w:color="auto"/>
              <w:left w:val="single" w:sz="4" w:space="0" w:color="auto"/>
              <w:bottom w:val="single" w:sz="4" w:space="0" w:color="auto"/>
              <w:right w:val="single" w:sz="4" w:space="0" w:color="auto"/>
            </w:tcBorders>
            <w:hideMark/>
          </w:tcPr>
          <w:p w14:paraId="3075891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Number</w:t>
            </w:r>
          </w:p>
        </w:tc>
        <w:tc>
          <w:tcPr>
            <w:tcW w:w="2071" w:type="dxa"/>
            <w:tcBorders>
              <w:top w:val="single" w:sz="4" w:space="0" w:color="auto"/>
              <w:left w:val="single" w:sz="4" w:space="0" w:color="auto"/>
              <w:bottom w:val="single" w:sz="4" w:space="0" w:color="auto"/>
              <w:right w:val="single" w:sz="4" w:space="0" w:color="auto"/>
            </w:tcBorders>
            <w:hideMark/>
          </w:tcPr>
          <w:p w14:paraId="2817F83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Instrument Type</w:t>
            </w:r>
          </w:p>
        </w:tc>
        <w:tc>
          <w:tcPr>
            <w:tcW w:w="900" w:type="dxa"/>
            <w:tcBorders>
              <w:top w:val="single" w:sz="4" w:space="0" w:color="auto"/>
              <w:left w:val="single" w:sz="4" w:space="0" w:color="auto"/>
              <w:bottom w:val="single" w:sz="4" w:space="0" w:color="auto"/>
              <w:right w:val="single" w:sz="4" w:space="0" w:color="auto"/>
            </w:tcBorders>
            <w:hideMark/>
          </w:tcPr>
          <w:p w14:paraId="3A9A21CF"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SN</w:t>
            </w:r>
          </w:p>
        </w:tc>
        <w:tc>
          <w:tcPr>
            <w:tcW w:w="1800" w:type="dxa"/>
            <w:tcBorders>
              <w:top w:val="single" w:sz="4" w:space="0" w:color="auto"/>
              <w:left w:val="single" w:sz="4" w:space="0" w:color="auto"/>
              <w:bottom w:val="single" w:sz="4" w:space="0" w:color="auto"/>
              <w:right w:val="single" w:sz="4" w:space="0" w:color="auto"/>
            </w:tcBorders>
          </w:tcPr>
          <w:p w14:paraId="460FD52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Position</w:t>
            </w:r>
          </w:p>
          <w:p w14:paraId="6870C933" w14:textId="77777777" w:rsidR="00930CF3" w:rsidRPr="00AE1DE7" w:rsidRDefault="00930CF3">
            <w:pP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49E3A4C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Depth (m)</w:t>
            </w:r>
          </w:p>
        </w:tc>
        <w:tc>
          <w:tcPr>
            <w:tcW w:w="1440" w:type="dxa"/>
            <w:tcBorders>
              <w:top w:val="single" w:sz="4" w:space="0" w:color="auto"/>
              <w:left w:val="single" w:sz="4" w:space="0" w:color="auto"/>
              <w:bottom w:val="single" w:sz="4" w:space="0" w:color="auto"/>
              <w:right w:val="single" w:sz="4" w:space="0" w:color="auto"/>
            </w:tcBorders>
            <w:hideMark/>
          </w:tcPr>
          <w:p w14:paraId="3D35852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First Valid</w:t>
            </w:r>
          </w:p>
          <w:p w14:paraId="494192E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Time Entry</w:t>
            </w:r>
          </w:p>
        </w:tc>
        <w:tc>
          <w:tcPr>
            <w:tcW w:w="1398" w:type="dxa"/>
            <w:tcBorders>
              <w:top w:val="single" w:sz="4" w:space="0" w:color="auto"/>
              <w:left w:val="single" w:sz="4" w:space="0" w:color="auto"/>
              <w:bottom w:val="single" w:sz="4" w:space="0" w:color="auto"/>
              <w:right w:val="single" w:sz="4" w:space="0" w:color="auto"/>
            </w:tcBorders>
            <w:hideMark/>
          </w:tcPr>
          <w:p w14:paraId="73ADF6D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Last Valid</w:t>
            </w:r>
          </w:p>
          <w:p w14:paraId="73E4970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Time Entry</w:t>
            </w:r>
          </w:p>
        </w:tc>
      </w:tr>
      <w:tr w:rsidR="00930CF3" w:rsidRPr="00AE1DE7" w14:paraId="6F8981A5"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53C6E14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w:t>
            </w:r>
          </w:p>
        </w:tc>
        <w:tc>
          <w:tcPr>
            <w:tcW w:w="2071" w:type="dxa"/>
            <w:tcBorders>
              <w:top w:val="single" w:sz="4" w:space="0" w:color="auto"/>
              <w:left w:val="single" w:sz="4" w:space="0" w:color="auto"/>
              <w:bottom w:val="single" w:sz="4" w:space="0" w:color="auto"/>
              <w:right w:val="single" w:sz="4" w:space="0" w:color="auto"/>
            </w:tcBorders>
            <w:hideMark/>
          </w:tcPr>
          <w:p w14:paraId="0FBC839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 xml:space="preserve">AUV </w:t>
            </w:r>
            <w:proofErr w:type="spellStart"/>
            <w:r w:rsidRPr="00AE1DE7">
              <w:rPr>
                <w:rFonts w:ascii="Times New Roman" w:hAnsi="Times New Roman" w:cs="Times New Roman"/>
                <w:sz w:val="24"/>
                <w:szCs w:val="24"/>
              </w:rPr>
              <w:t>Multibeam</w:t>
            </w:r>
            <w:proofErr w:type="spellEnd"/>
            <w:r w:rsidRPr="00AE1DE7">
              <w:rPr>
                <w:rFonts w:ascii="Times New Roman" w:hAnsi="Times New Roman" w:cs="Times New Roman"/>
                <w:sz w:val="24"/>
                <w:szCs w:val="24"/>
              </w:rPr>
              <w:t>:</w:t>
            </w:r>
          </w:p>
          <w:p w14:paraId="4E10C67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lastRenderedPageBreak/>
              <w:t>Kongsberg EM 2040-200kHz</w:t>
            </w:r>
          </w:p>
        </w:tc>
        <w:tc>
          <w:tcPr>
            <w:tcW w:w="900" w:type="dxa"/>
            <w:tcBorders>
              <w:top w:val="single" w:sz="4" w:space="0" w:color="auto"/>
              <w:left w:val="single" w:sz="4" w:space="0" w:color="auto"/>
              <w:bottom w:val="single" w:sz="4" w:space="0" w:color="auto"/>
              <w:right w:val="single" w:sz="4" w:space="0" w:color="auto"/>
            </w:tcBorders>
            <w:hideMark/>
          </w:tcPr>
          <w:p w14:paraId="749AAD2D"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lastRenderedPageBreak/>
              <w:t>NA</w:t>
            </w:r>
          </w:p>
        </w:tc>
        <w:tc>
          <w:tcPr>
            <w:tcW w:w="1800" w:type="dxa"/>
            <w:tcBorders>
              <w:top w:val="single" w:sz="4" w:space="0" w:color="auto"/>
              <w:left w:val="single" w:sz="4" w:space="0" w:color="auto"/>
              <w:bottom w:val="single" w:sz="4" w:space="0" w:color="auto"/>
              <w:right w:val="single" w:sz="4" w:space="0" w:color="auto"/>
            </w:tcBorders>
            <w:hideMark/>
          </w:tcPr>
          <w:p w14:paraId="6CF2916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See Appendix</w:t>
            </w:r>
          </w:p>
        </w:tc>
        <w:tc>
          <w:tcPr>
            <w:tcW w:w="1080" w:type="dxa"/>
            <w:tcBorders>
              <w:top w:val="single" w:sz="4" w:space="0" w:color="auto"/>
              <w:left w:val="single" w:sz="4" w:space="0" w:color="auto"/>
              <w:bottom w:val="single" w:sz="4" w:space="0" w:color="auto"/>
              <w:right w:val="single" w:sz="4" w:space="0" w:color="auto"/>
            </w:tcBorders>
            <w:hideMark/>
          </w:tcPr>
          <w:p w14:paraId="30C1189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440" w:type="dxa"/>
            <w:tcBorders>
              <w:top w:val="single" w:sz="4" w:space="0" w:color="auto"/>
              <w:left w:val="single" w:sz="4" w:space="0" w:color="auto"/>
              <w:bottom w:val="single" w:sz="4" w:space="0" w:color="auto"/>
              <w:right w:val="single" w:sz="4" w:space="0" w:color="auto"/>
            </w:tcBorders>
            <w:hideMark/>
          </w:tcPr>
          <w:p w14:paraId="7AD8987D"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18June2017</w:t>
            </w:r>
          </w:p>
        </w:tc>
        <w:tc>
          <w:tcPr>
            <w:tcW w:w="1398" w:type="dxa"/>
            <w:tcBorders>
              <w:top w:val="single" w:sz="4" w:space="0" w:color="auto"/>
              <w:left w:val="single" w:sz="4" w:space="0" w:color="auto"/>
              <w:bottom w:val="single" w:sz="4" w:space="0" w:color="auto"/>
              <w:right w:val="single" w:sz="4" w:space="0" w:color="auto"/>
            </w:tcBorders>
            <w:hideMark/>
          </w:tcPr>
          <w:p w14:paraId="625EF27D"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18June2017</w:t>
            </w:r>
          </w:p>
        </w:tc>
      </w:tr>
      <w:tr w:rsidR="00930CF3" w:rsidRPr="00AE1DE7" w14:paraId="15E80584"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093F87C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w:t>
            </w:r>
          </w:p>
        </w:tc>
        <w:tc>
          <w:tcPr>
            <w:tcW w:w="2071" w:type="dxa"/>
            <w:tcBorders>
              <w:top w:val="single" w:sz="4" w:space="0" w:color="auto"/>
              <w:left w:val="single" w:sz="4" w:space="0" w:color="auto"/>
              <w:bottom w:val="single" w:sz="4" w:space="0" w:color="auto"/>
              <w:right w:val="single" w:sz="4" w:space="0" w:color="auto"/>
            </w:tcBorders>
            <w:hideMark/>
          </w:tcPr>
          <w:p w14:paraId="6548F2C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AUV Side-Scan Sonar: Edge Tech 2200-M 120 &amp; 410kHz</w:t>
            </w:r>
          </w:p>
        </w:tc>
        <w:tc>
          <w:tcPr>
            <w:tcW w:w="900" w:type="dxa"/>
            <w:tcBorders>
              <w:top w:val="single" w:sz="4" w:space="0" w:color="auto"/>
              <w:left w:val="single" w:sz="4" w:space="0" w:color="auto"/>
              <w:bottom w:val="single" w:sz="4" w:space="0" w:color="auto"/>
              <w:right w:val="single" w:sz="4" w:space="0" w:color="auto"/>
            </w:tcBorders>
            <w:hideMark/>
          </w:tcPr>
          <w:p w14:paraId="3A967E1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800" w:type="dxa"/>
            <w:tcBorders>
              <w:top w:val="single" w:sz="4" w:space="0" w:color="auto"/>
              <w:left w:val="single" w:sz="4" w:space="0" w:color="auto"/>
              <w:bottom w:val="single" w:sz="4" w:space="0" w:color="auto"/>
              <w:right w:val="single" w:sz="4" w:space="0" w:color="auto"/>
            </w:tcBorders>
            <w:hideMark/>
          </w:tcPr>
          <w:p w14:paraId="3A6FB18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See Appendix</w:t>
            </w:r>
          </w:p>
        </w:tc>
        <w:tc>
          <w:tcPr>
            <w:tcW w:w="1080" w:type="dxa"/>
            <w:tcBorders>
              <w:top w:val="single" w:sz="4" w:space="0" w:color="auto"/>
              <w:left w:val="single" w:sz="4" w:space="0" w:color="auto"/>
              <w:bottom w:val="single" w:sz="4" w:space="0" w:color="auto"/>
              <w:right w:val="single" w:sz="4" w:space="0" w:color="auto"/>
            </w:tcBorders>
            <w:hideMark/>
          </w:tcPr>
          <w:p w14:paraId="69FAC0A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440" w:type="dxa"/>
            <w:tcBorders>
              <w:top w:val="single" w:sz="4" w:space="0" w:color="auto"/>
              <w:left w:val="single" w:sz="4" w:space="0" w:color="auto"/>
              <w:bottom w:val="single" w:sz="4" w:space="0" w:color="auto"/>
              <w:right w:val="single" w:sz="4" w:space="0" w:color="auto"/>
            </w:tcBorders>
            <w:hideMark/>
          </w:tcPr>
          <w:p w14:paraId="53BE292D"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18June2017</w:t>
            </w:r>
          </w:p>
        </w:tc>
        <w:tc>
          <w:tcPr>
            <w:tcW w:w="1398" w:type="dxa"/>
            <w:tcBorders>
              <w:top w:val="single" w:sz="4" w:space="0" w:color="auto"/>
              <w:left w:val="single" w:sz="4" w:space="0" w:color="auto"/>
              <w:bottom w:val="single" w:sz="4" w:space="0" w:color="auto"/>
              <w:right w:val="single" w:sz="4" w:space="0" w:color="auto"/>
            </w:tcBorders>
            <w:hideMark/>
          </w:tcPr>
          <w:p w14:paraId="413E810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18June2017</w:t>
            </w:r>
          </w:p>
        </w:tc>
      </w:tr>
      <w:tr w:rsidR="00930CF3" w:rsidRPr="00AE1DE7" w14:paraId="0A9D2687"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01285FFD"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3</w:t>
            </w:r>
          </w:p>
        </w:tc>
        <w:tc>
          <w:tcPr>
            <w:tcW w:w="2071" w:type="dxa"/>
            <w:tcBorders>
              <w:top w:val="single" w:sz="4" w:space="0" w:color="auto"/>
              <w:left w:val="single" w:sz="4" w:space="0" w:color="auto"/>
              <w:bottom w:val="single" w:sz="4" w:space="0" w:color="auto"/>
              <w:right w:val="single" w:sz="4" w:space="0" w:color="auto"/>
            </w:tcBorders>
            <w:hideMark/>
          </w:tcPr>
          <w:p w14:paraId="04F727E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AUV Sub-Bottom Profiles: Edge Tech Chirp Sub-bottom Profiler DW106</w:t>
            </w:r>
          </w:p>
        </w:tc>
        <w:tc>
          <w:tcPr>
            <w:tcW w:w="900" w:type="dxa"/>
            <w:tcBorders>
              <w:top w:val="single" w:sz="4" w:space="0" w:color="auto"/>
              <w:left w:val="single" w:sz="4" w:space="0" w:color="auto"/>
              <w:bottom w:val="single" w:sz="4" w:space="0" w:color="auto"/>
              <w:right w:val="single" w:sz="4" w:space="0" w:color="auto"/>
            </w:tcBorders>
            <w:hideMark/>
          </w:tcPr>
          <w:p w14:paraId="18C1BAB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800" w:type="dxa"/>
            <w:tcBorders>
              <w:top w:val="single" w:sz="4" w:space="0" w:color="auto"/>
              <w:left w:val="single" w:sz="4" w:space="0" w:color="auto"/>
              <w:bottom w:val="single" w:sz="4" w:space="0" w:color="auto"/>
              <w:right w:val="single" w:sz="4" w:space="0" w:color="auto"/>
            </w:tcBorders>
            <w:hideMark/>
          </w:tcPr>
          <w:p w14:paraId="5B247A2B"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See Appendix</w:t>
            </w:r>
          </w:p>
        </w:tc>
        <w:tc>
          <w:tcPr>
            <w:tcW w:w="1080" w:type="dxa"/>
            <w:tcBorders>
              <w:top w:val="single" w:sz="4" w:space="0" w:color="auto"/>
              <w:left w:val="single" w:sz="4" w:space="0" w:color="auto"/>
              <w:bottom w:val="single" w:sz="4" w:space="0" w:color="auto"/>
              <w:right w:val="single" w:sz="4" w:space="0" w:color="auto"/>
            </w:tcBorders>
            <w:hideMark/>
          </w:tcPr>
          <w:p w14:paraId="216F97F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440" w:type="dxa"/>
            <w:tcBorders>
              <w:top w:val="single" w:sz="4" w:space="0" w:color="auto"/>
              <w:left w:val="single" w:sz="4" w:space="0" w:color="auto"/>
              <w:bottom w:val="single" w:sz="4" w:space="0" w:color="auto"/>
              <w:right w:val="single" w:sz="4" w:space="0" w:color="auto"/>
            </w:tcBorders>
            <w:hideMark/>
          </w:tcPr>
          <w:p w14:paraId="5125FB0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18June2017</w:t>
            </w:r>
          </w:p>
        </w:tc>
        <w:tc>
          <w:tcPr>
            <w:tcW w:w="1398" w:type="dxa"/>
            <w:tcBorders>
              <w:top w:val="single" w:sz="4" w:space="0" w:color="auto"/>
              <w:left w:val="single" w:sz="4" w:space="0" w:color="auto"/>
              <w:bottom w:val="single" w:sz="4" w:space="0" w:color="auto"/>
              <w:right w:val="single" w:sz="4" w:space="0" w:color="auto"/>
            </w:tcBorders>
            <w:hideMark/>
          </w:tcPr>
          <w:p w14:paraId="391C380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18June2017</w:t>
            </w:r>
          </w:p>
        </w:tc>
      </w:tr>
      <w:tr w:rsidR="00930CF3" w:rsidRPr="00AE1DE7" w14:paraId="0C44B3FB"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49DBCA4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4</w:t>
            </w:r>
          </w:p>
        </w:tc>
        <w:tc>
          <w:tcPr>
            <w:tcW w:w="2071" w:type="dxa"/>
            <w:tcBorders>
              <w:top w:val="single" w:sz="4" w:space="0" w:color="auto"/>
              <w:left w:val="single" w:sz="4" w:space="0" w:color="auto"/>
              <w:bottom w:val="single" w:sz="4" w:space="0" w:color="auto"/>
              <w:right w:val="single" w:sz="4" w:space="0" w:color="auto"/>
            </w:tcBorders>
            <w:hideMark/>
          </w:tcPr>
          <w:p w14:paraId="0FECF43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ADCP: 600kHz TRDI WH Monitor</w:t>
            </w:r>
          </w:p>
        </w:tc>
        <w:tc>
          <w:tcPr>
            <w:tcW w:w="900" w:type="dxa"/>
            <w:tcBorders>
              <w:top w:val="single" w:sz="4" w:space="0" w:color="auto"/>
              <w:left w:val="single" w:sz="4" w:space="0" w:color="auto"/>
              <w:bottom w:val="single" w:sz="4" w:space="0" w:color="auto"/>
              <w:right w:val="single" w:sz="4" w:space="0" w:color="auto"/>
            </w:tcBorders>
            <w:hideMark/>
          </w:tcPr>
          <w:p w14:paraId="1060DE2F"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800" w:type="dxa"/>
            <w:tcBorders>
              <w:top w:val="single" w:sz="4" w:space="0" w:color="auto"/>
              <w:left w:val="single" w:sz="4" w:space="0" w:color="auto"/>
              <w:bottom w:val="single" w:sz="4" w:space="0" w:color="auto"/>
              <w:right w:val="single" w:sz="4" w:space="0" w:color="auto"/>
            </w:tcBorders>
            <w:hideMark/>
          </w:tcPr>
          <w:p w14:paraId="6F38778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644D862C"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740,170.55</w:t>
            </w:r>
          </w:p>
          <w:p w14:paraId="0D213EFF"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3,029,760.37</w:t>
            </w:r>
          </w:p>
          <w:p w14:paraId="4F7A7D86"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27.3700</w:t>
            </w:r>
          </w:p>
          <w:p w14:paraId="292E630F"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-90.5717</w:t>
            </w:r>
          </w:p>
        </w:tc>
        <w:tc>
          <w:tcPr>
            <w:tcW w:w="1080" w:type="dxa"/>
            <w:tcBorders>
              <w:top w:val="single" w:sz="4" w:space="0" w:color="auto"/>
              <w:left w:val="single" w:sz="4" w:space="0" w:color="auto"/>
              <w:bottom w:val="single" w:sz="4" w:space="0" w:color="auto"/>
              <w:right w:val="single" w:sz="4" w:space="0" w:color="auto"/>
            </w:tcBorders>
            <w:hideMark/>
          </w:tcPr>
          <w:p w14:paraId="739B071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1182.4</w:t>
            </w:r>
          </w:p>
        </w:tc>
        <w:tc>
          <w:tcPr>
            <w:tcW w:w="1440" w:type="dxa"/>
            <w:tcBorders>
              <w:top w:val="single" w:sz="4" w:space="0" w:color="auto"/>
              <w:left w:val="single" w:sz="4" w:space="0" w:color="auto"/>
              <w:bottom w:val="single" w:sz="4" w:space="0" w:color="auto"/>
              <w:right w:val="single" w:sz="4" w:space="0" w:color="auto"/>
            </w:tcBorders>
            <w:hideMark/>
          </w:tcPr>
          <w:p w14:paraId="1D6B287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32FC188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6Dec2017</w:t>
            </w:r>
          </w:p>
        </w:tc>
      </w:tr>
      <w:tr w:rsidR="00930CF3" w:rsidRPr="00AE1DE7" w14:paraId="00721DF5"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42B9509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5</w:t>
            </w:r>
          </w:p>
        </w:tc>
        <w:tc>
          <w:tcPr>
            <w:tcW w:w="2071" w:type="dxa"/>
            <w:tcBorders>
              <w:top w:val="single" w:sz="4" w:space="0" w:color="auto"/>
              <w:left w:val="single" w:sz="4" w:space="0" w:color="auto"/>
              <w:bottom w:val="single" w:sz="4" w:space="0" w:color="auto"/>
              <w:right w:val="single" w:sz="4" w:space="0" w:color="auto"/>
            </w:tcBorders>
            <w:hideMark/>
          </w:tcPr>
          <w:p w14:paraId="5A568C3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ADCP: 300kHz TRDI WH Sentinel</w:t>
            </w:r>
          </w:p>
        </w:tc>
        <w:tc>
          <w:tcPr>
            <w:tcW w:w="900" w:type="dxa"/>
            <w:tcBorders>
              <w:top w:val="single" w:sz="4" w:space="0" w:color="auto"/>
              <w:left w:val="single" w:sz="4" w:space="0" w:color="auto"/>
              <w:bottom w:val="single" w:sz="4" w:space="0" w:color="auto"/>
              <w:right w:val="single" w:sz="4" w:space="0" w:color="auto"/>
            </w:tcBorders>
            <w:hideMark/>
          </w:tcPr>
          <w:p w14:paraId="454E43D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800" w:type="dxa"/>
            <w:tcBorders>
              <w:top w:val="single" w:sz="4" w:space="0" w:color="auto"/>
              <w:left w:val="single" w:sz="4" w:space="0" w:color="auto"/>
              <w:bottom w:val="single" w:sz="4" w:space="0" w:color="auto"/>
              <w:right w:val="single" w:sz="4" w:space="0" w:color="auto"/>
            </w:tcBorders>
            <w:hideMark/>
          </w:tcPr>
          <w:p w14:paraId="668D86D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5E7AC9FC"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739,979.3</w:t>
            </w:r>
          </w:p>
          <w:p w14:paraId="27A3A74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3,029,878.96</w:t>
            </w:r>
          </w:p>
          <w:p w14:paraId="4C54593B"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27.3711</w:t>
            </w:r>
          </w:p>
          <w:p w14:paraId="5AF0067F"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-90.5736</w:t>
            </w:r>
          </w:p>
        </w:tc>
        <w:tc>
          <w:tcPr>
            <w:tcW w:w="1080" w:type="dxa"/>
            <w:tcBorders>
              <w:top w:val="single" w:sz="4" w:space="0" w:color="auto"/>
              <w:left w:val="single" w:sz="4" w:space="0" w:color="auto"/>
              <w:bottom w:val="single" w:sz="4" w:space="0" w:color="auto"/>
              <w:right w:val="single" w:sz="4" w:space="0" w:color="auto"/>
            </w:tcBorders>
            <w:hideMark/>
          </w:tcPr>
          <w:p w14:paraId="45361CB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1173.8</w:t>
            </w:r>
          </w:p>
        </w:tc>
        <w:tc>
          <w:tcPr>
            <w:tcW w:w="1440" w:type="dxa"/>
            <w:tcBorders>
              <w:top w:val="single" w:sz="4" w:space="0" w:color="auto"/>
              <w:left w:val="single" w:sz="4" w:space="0" w:color="auto"/>
              <w:bottom w:val="single" w:sz="4" w:space="0" w:color="auto"/>
              <w:right w:val="single" w:sz="4" w:space="0" w:color="auto"/>
            </w:tcBorders>
            <w:hideMark/>
          </w:tcPr>
          <w:p w14:paraId="47F8658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1F5AFB9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20Nov2017</w:t>
            </w:r>
          </w:p>
        </w:tc>
      </w:tr>
      <w:tr w:rsidR="00930CF3" w:rsidRPr="00AE1DE7" w14:paraId="0B049962"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34F3F48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6</w:t>
            </w:r>
          </w:p>
        </w:tc>
        <w:tc>
          <w:tcPr>
            <w:tcW w:w="2071" w:type="dxa"/>
            <w:tcBorders>
              <w:top w:val="single" w:sz="4" w:space="0" w:color="auto"/>
              <w:left w:val="single" w:sz="4" w:space="0" w:color="auto"/>
              <w:bottom w:val="single" w:sz="4" w:space="0" w:color="auto"/>
              <w:right w:val="single" w:sz="4" w:space="0" w:color="auto"/>
            </w:tcBorders>
            <w:hideMark/>
          </w:tcPr>
          <w:p w14:paraId="0DF8C58D"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 xml:space="preserve">Mooring </w:t>
            </w:r>
            <w:proofErr w:type="spellStart"/>
            <w:r w:rsidRPr="00AE1DE7">
              <w:rPr>
                <w:rFonts w:ascii="Times New Roman" w:hAnsi="Times New Roman" w:cs="Times New Roman"/>
                <w:sz w:val="24"/>
                <w:szCs w:val="24"/>
              </w:rPr>
              <w:t>MicroCat</w:t>
            </w:r>
            <w:proofErr w:type="spellEnd"/>
            <w:r w:rsidRPr="00AE1DE7">
              <w:rPr>
                <w:rFonts w:ascii="Times New Roman" w:hAnsi="Times New Roman" w:cs="Times New Roman"/>
                <w:sz w:val="24"/>
                <w:szCs w:val="24"/>
              </w:rPr>
              <w:t xml:space="preserve">: 4 </w:t>
            </w:r>
            <w:proofErr w:type="spellStart"/>
            <w:r w:rsidRPr="00AE1DE7">
              <w:rPr>
                <w:rFonts w:ascii="Times New Roman" w:hAnsi="Times New Roman" w:cs="Times New Roman"/>
                <w:sz w:val="24"/>
                <w:szCs w:val="24"/>
              </w:rPr>
              <w:t>mab</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1BBF5D6C"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14734</w:t>
            </w:r>
          </w:p>
        </w:tc>
        <w:tc>
          <w:tcPr>
            <w:tcW w:w="1800" w:type="dxa"/>
            <w:tcBorders>
              <w:top w:val="single" w:sz="4" w:space="0" w:color="auto"/>
              <w:left w:val="single" w:sz="4" w:space="0" w:color="auto"/>
              <w:bottom w:val="single" w:sz="4" w:space="0" w:color="auto"/>
              <w:right w:val="single" w:sz="4" w:space="0" w:color="auto"/>
            </w:tcBorders>
            <w:hideMark/>
          </w:tcPr>
          <w:p w14:paraId="176FB3F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3358D88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740,219.21</w:t>
            </w:r>
          </w:p>
          <w:p w14:paraId="727671B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3,029,699.92</w:t>
            </w:r>
          </w:p>
          <w:p w14:paraId="44F46490"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27.3695</w:t>
            </w:r>
          </w:p>
          <w:p w14:paraId="6EC2AEAB"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-90.5712</w:t>
            </w:r>
          </w:p>
        </w:tc>
        <w:tc>
          <w:tcPr>
            <w:tcW w:w="1080" w:type="dxa"/>
            <w:tcBorders>
              <w:top w:val="single" w:sz="4" w:space="0" w:color="auto"/>
              <w:left w:val="single" w:sz="4" w:space="0" w:color="auto"/>
              <w:bottom w:val="single" w:sz="4" w:space="0" w:color="auto"/>
              <w:right w:val="single" w:sz="4" w:space="0" w:color="auto"/>
            </w:tcBorders>
            <w:hideMark/>
          </w:tcPr>
          <w:p w14:paraId="3DB3C57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1182.4</w:t>
            </w:r>
          </w:p>
        </w:tc>
        <w:tc>
          <w:tcPr>
            <w:tcW w:w="1440" w:type="dxa"/>
            <w:tcBorders>
              <w:top w:val="single" w:sz="4" w:space="0" w:color="auto"/>
              <w:left w:val="single" w:sz="4" w:space="0" w:color="auto"/>
              <w:bottom w:val="single" w:sz="4" w:space="0" w:color="auto"/>
              <w:right w:val="single" w:sz="4" w:space="0" w:color="auto"/>
            </w:tcBorders>
            <w:hideMark/>
          </w:tcPr>
          <w:p w14:paraId="34AB3D1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2852C96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4D5BBFF9"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4A7D03D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7</w:t>
            </w:r>
          </w:p>
        </w:tc>
        <w:tc>
          <w:tcPr>
            <w:tcW w:w="2071" w:type="dxa"/>
            <w:tcBorders>
              <w:top w:val="single" w:sz="4" w:space="0" w:color="auto"/>
              <w:left w:val="single" w:sz="4" w:space="0" w:color="auto"/>
              <w:bottom w:val="single" w:sz="4" w:space="0" w:color="auto"/>
              <w:right w:val="single" w:sz="4" w:space="0" w:color="auto"/>
            </w:tcBorders>
            <w:hideMark/>
          </w:tcPr>
          <w:p w14:paraId="390934A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 xml:space="preserve">Mooring </w:t>
            </w:r>
            <w:proofErr w:type="spellStart"/>
            <w:r w:rsidRPr="00AE1DE7">
              <w:rPr>
                <w:rFonts w:ascii="Times New Roman" w:hAnsi="Times New Roman" w:cs="Times New Roman"/>
                <w:sz w:val="24"/>
                <w:szCs w:val="24"/>
              </w:rPr>
              <w:t>MicroCat</w:t>
            </w:r>
            <w:proofErr w:type="spellEnd"/>
            <w:r w:rsidRPr="00AE1DE7">
              <w:rPr>
                <w:rFonts w:ascii="Times New Roman" w:hAnsi="Times New Roman" w:cs="Times New Roman"/>
                <w:sz w:val="24"/>
                <w:szCs w:val="24"/>
              </w:rPr>
              <w:t xml:space="preserve">: 14.1 </w:t>
            </w:r>
            <w:proofErr w:type="spellStart"/>
            <w:r w:rsidRPr="00AE1DE7">
              <w:rPr>
                <w:rFonts w:ascii="Times New Roman" w:hAnsi="Times New Roman" w:cs="Times New Roman"/>
                <w:sz w:val="24"/>
                <w:szCs w:val="24"/>
              </w:rPr>
              <w:t>mab</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3135096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3357</w:t>
            </w:r>
          </w:p>
        </w:tc>
        <w:tc>
          <w:tcPr>
            <w:tcW w:w="1800" w:type="dxa"/>
            <w:tcBorders>
              <w:top w:val="single" w:sz="4" w:space="0" w:color="auto"/>
              <w:left w:val="single" w:sz="4" w:space="0" w:color="auto"/>
              <w:bottom w:val="single" w:sz="4" w:space="0" w:color="auto"/>
              <w:right w:val="single" w:sz="4" w:space="0" w:color="auto"/>
            </w:tcBorders>
            <w:hideMark/>
          </w:tcPr>
          <w:p w14:paraId="5AB6E3D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Same as above</w:t>
            </w:r>
          </w:p>
        </w:tc>
        <w:tc>
          <w:tcPr>
            <w:tcW w:w="1080" w:type="dxa"/>
            <w:tcBorders>
              <w:top w:val="single" w:sz="4" w:space="0" w:color="auto"/>
              <w:left w:val="single" w:sz="4" w:space="0" w:color="auto"/>
              <w:bottom w:val="single" w:sz="4" w:space="0" w:color="auto"/>
              <w:right w:val="single" w:sz="4" w:space="0" w:color="auto"/>
            </w:tcBorders>
            <w:hideMark/>
          </w:tcPr>
          <w:p w14:paraId="354EF7F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1171.8</w:t>
            </w:r>
          </w:p>
        </w:tc>
        <w:tc>
          <w:tcPr>
            <w:tcW w:w="1440" w:type="dxa"/>
            <w:tcBorders>
              <w:top w:val="single" w:sz="4" w:space="0" w:color="auto"/>
              <w:left w:val="single" w:sz="4" w:space="0" w:color="auto"/>
              <w:bottom w:val="single" w:sz="4" w:space="0" w:color="auto"/>
              <w:right w:val="single" w:sz="4" w:space="0" w:color="auto"/>
            </w:tcBorders>
            <w:hideMark/>
          </w:tcPr>
          <w:p w14:paraId="318B57D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49B55A7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581B0F69"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53E0974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8</w:t>
            </w:r>
          </w:p>
        </w:tc>
        <w:tc>
          <w:tcPr>
            <w:tcW w:w="2071" w:type="dxa"/>
            <w:tcBorders>
              <w:top w:val="single" w:sz="4" w:space="0" w:color="auto"/>
              <w:left w:val="single" w:sz="4" w:space="0" w:color="auto"/>
              <w:bottom w:val="single" w:sz="4" w:space="0" w:color="auto"/>
              <w:right w:val="single" w:sz="4" w:space="0" w:color="auto"/>
            </w:tcBorders>
            <w:hideMark/>
          </w:tcPr>
          <w:p w14:paraId="6A17BD1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 xml:space="preserve">Mooring </w:t>
            </w:r>
            <w:proofErr w:type="spellStart"/>
            <w:r w:rsidRPr="00AE1DE7">
              <w:rPr>
                <w:rFonts w:ascii="Times New Roman" w:hAnsi="Times New Roman" w:cs="Times New Roman"/>
                <w:sz w:val="24"/>
                <w:szCs w:val="24"/>
              </w:rPr>
              <w:t>MicroCat</w:t>
            </w:r>
            <w:proofErr w:type="spellEnd"/>
            <w:r w:rsidRPr="00AE1DE7">
              <w:rPr>
                <w:rFonts w:ascii="Times New Roman" w:hAnsi="Times New Roman" w:cs="Times New Roman"/>
                <w:sz w:val="24"/>
                <w:szCs w:val="24"/>
              </w:rPr>
              <w:t xml:space="preserve">: 24.3 </w:t>
            </w:r>
            <w:proofErr w:type="spellStart"/>
            <w:r w:rsidRPr="00AE1DE7">
              <w:rPr>
                <w:rFonts w:ascii="Times New Roman" w:hAnsi="Times New Roman" w:cs="Times New Roman"/>
                <w:sz w:val="24"/>
                <w:szCs w:val="24"/>
              </w:rPr>
              <w:t>mab</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2BBD9D0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1535</w:t>
            </w:r>
          </w:p>
        </w:tc>
        <w:tc>
          <w:tcPr>
            <w:tcW w:w="1800" w:type="dxa"/>
            <w:tcBorders>
              <w:top w:val="single" w:sz="4" w:space="0" w:color="auto"/>
              <w:left w:val="single" w:sz="4" w:space="0" w:color="auto"/>
              <w:bottom w:val="single" w:sz="4" w:space="0" w:color="auto"/>
              <w:right w:val="single" w:sz="4" w:space="0" w:color="auto"/>
            </w:tcBorders>
            <w:hideMark/>
          </w:tcPr>
          <w:p w14:paraId="243D090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Same as above</w:t>
            </w:r>
          </w:p>
        </w:tc>
        <w:tc>
          <w:tcPr>
            <w:tcW w:w="1080" w:type="dxa"/>
            <w:tcBorders>
              <w:top w:val="single" w:sz="4" w:space="0" w:color="auto"/>
              <w:left w:val="single" w:sz="4" w:space="0" w:color="auto"/>
              <w:bottom w:val="single" w:sz="4" w:space="0" w:color="auto"/>
              <w:right w:val="single" w:sz="4" w:space="0" w:color="auto"/>
            </w:tcBorders>
            <w:hideMark/>
          </w:tcPr>
          <w:p w14:paraId="549121D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1161.5</w:t>
            </w:r>
          </w:p>
        </w:tc>
        <w:tc>
          <w:tcPr>
            <w:tcW w:w="1440" w:type="dxa"/>
            <w:tcBorders>
              <w:top w:val="single" w:sz="4" w:space="0" w:color="auto"/>
              <w:left w:val="single" w:sz="4" w:space="0" w:color="auto"/>
              <w:bottom w:val="single" w:sz="4" w:space="0" w:color="auto"/>
              <w:right w:val="single" w:sz="4" w:space="0" w:color="auto"/>
            </w:tcBorders>
            <w:hideMark/>
          </w:tcPr>
          <w:p w14:paraId="5ECB56EB"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39D2693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51EC3891" w14:textId="77777777" w:rsidTr="00930CF3">
        <w:trPr>
          <w:trHeight w:val="301"/>
        </w:trPr>
        <w:tc>
          <w:tcPr>
            <w:tcW w:w="1076" w:type="dxa"/>
            <w:tcBorders>
              <w:top w:val="single" w:sz="4" w:space="0" w:color="auto"/>
              <w:left w:val="single" w:sz="4" w:space="0" w:color="auto"/>
              <w:bottom w:val="single" w:sz="4" w:space="0" w:color="auto"/>
              <w:right w:val="single" w:sz="4" w:space="0" w:color="auto"/>
            </w:tcBorders>
            <w:hideMark/>
          </w:tcPr>
          <w:p w14:paraId="212B245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9</w:t>
            </w:r>
          </w:p>
        </w:tc>
        <w:tc>
          <w:tcPr>
            <w:tcW w:w="2071" w:type="dxa"/>
            <w:tcBorders>
              <w:top w:val="single" w:sz="4" w:space="0" w:color="auto"/>
              <w:left w:val="single" w:sz="4" w:space="0" w:color="auto"/>
              <w:bottom w:val="single" w:sz="4" w:space="0" w:color="auto"/>
              <w:right w:val="single" w:sz="4" w:space="0" w:color="auto"/>
            </w:tcBorders>
            <w:hideMark/>
          </w:tcPr>
          <w:p w14:paraId="0F1DAE0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 xml:space="preserve">Mooring </w:t>
            </w:r>
            <w:proofErr w:type="spellStart"/>
            <w:r w:rsidRPr="00AE1DE7">
              <w:rPr>
                <w:rFonts w:ascii="Times New Roman" w:hAnsi="Times New Roman" w:cs="Times New Roman"/>
                <w:sz w:val="24"/>
                <w:szCs w:val="24"/>
              </w:rPr>
              <w:t>MicroCat</w:t>
            </w:r>
            <w:proofErr w:type="spellEnd"/>
            <w:r w:rsidRPr="00AE1DE7">
              <w:rPr>
                <w:rFonts w:ascii="Times New Roman" w:hAnsi="Times New Roman" w:cs="Times New Roman"/>
                <w:sz w:val="24"/>
                <w:szCs w:val="24"/>
              </w:rPr>
              <w:t xml:space="preserve">: 34.5 </w:t>
            </w:r>
            <w:proofErr w:type="spellStart"/>
            <w:r w:rsidRPr="00AE1DE7">
              <w:rPr>
                <w:rFonts w:ascii="Times New Roman" w:hAnsi="Times New Roman" w:cs="Times New Roman"/>
                <w:sz w:val="24"/>
                <w:szCs w:val="24"/>
              </w:rPr>
              <w:t>mab</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00A9A0D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14732</w:t>
            </w:r>
          </w:p>
        </w:tc>
        <w:tc>
          <w:tcPr>
            <w:tcW w:w="1800" w:type="dxa"/>
            <w:tcBorders>
              <w:top w:val="single" w:sz="4" w:space="0" w:color="auto"/>
              <w:left w:val="single" w:sz="4" w:space="0" w:color="auto"/>
              <w:bottom w:val="single" w:sz="4" w:space="0" w:color="auto"/>
              <w:right w:val="single" w:sz="4" w:space="0" w:color="auto"/>
            </w:tcBorders>
            <w:hideMark/>
          </w:tcPr>
          <w:p w14:paraId="068BA28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Same as above</w:t>
            </w:r>
          </w:p>
        </w:tc>
        <w:tc>
          <w:tcPr>
            <w:tcW w:w="1080" w:type="dxa"/>
            <w:tcBorders>
              <w:top w:val="single" w:sz="4" w:space="0" w:color="auto"/>
              <w:left w:val="single" w:sz="4" w:space="0" w:color="auto"/>
              <w:bottom w:val="single" w:sz="4" w:space="0" w:color="auto"/>
              <w:right w:val="single" w:sz="4" w:space="0" w:color="auto"/>
            </w:tcBorders>
            <w:hideMark/>
          </w:tcPr>
          <w:p w14:paraId="35E71A1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1151.3</w:t>
            </w:r>
          </w:p>
        </w:tc>
        <w:tc>
          <w:tcPr>
            <w:tcW w:w="1440" w:type="dxa"/>
            <w:tcBorders>
              <w:top w:val="single" w:sz="4" w:space="0" w:color="auto"/>
              <w:left w:val="single" w:sz="4" w:space="0" w:color="auto"/>
              <w:bottom w:val="single" w:sz="4" w:space="0" w:color="auto"/>
              <w:right w:val="single" w:sz="4" w:space="0" w:color="auto"/>
            </w:tcBorders>
            <w:hideMark/>
          </w:tcPr>
          <w:p w14:paraId="7DE1C6A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598EAF6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0DA223C4"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6E43025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10</w:t>
            </w:r>
          </w:p>
        </w:tc>
        <w:tc>
          <w:tcPr>
            <w:tcW w:w="2071" w:type="dxa"/>
            <w:tcBorders>
              <w:top w:val="single" w:sz="4" w:space="0" w:color="auto"/>
              <w:left w:val="single" w:sz="4" w:space="0" w:color="auto"/>
              <w:bottom w:val="single" w:sz="4" w:space="0" w:color="auto"/>
              <w:right w:val="single" w:sz="4" w:space="0" w:color="auto"/>
            </w:tcBorders>
            <w:hideMark/>
          </w:tcPr>
          <w:p w14:paraId="1BBCCFF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 xml:space="preserve">Mooring </w:t>
            </w:r>
            <w:proofErr w:type="spellStart"/>
            <w:r w:rsidRPr="00AE1DE7">
              <w:rPr>
                <w:rFonts w:ascii="Times New Roman" w:hAnsi="Times New Roman" w:cs="Times New Roman"/>
                <w:sz w:val="24"/>
                <w:szCs w:val="24"/>
              </w:rPr>
              <w:t>MicroCat</w:t>
            </w:r>
            <w:proofErr w:type="spellEnd"/>
            <w:r w:rsidRPr="00AE1DE7">
              <w:rPr>
                <w:rFonts w:ascii="Times New Roman" w:hAnsi="Times New Roman" w:cs="Times New Roman"/>
                <w:sz w:val="24"/>
                <w:szCs w:val="24"/>
              </w:rPr>
              <w:t xml:space="preserve">: 44.7 </w:t>
            </w:r>
            <w:proofErr w:type="spellStart"/>
            <w:r w:rsidRPr="00AE1DE7">
              <w:rPr>
                <w:rFonts w:ascii="Times New Roman" w:hAnsi="Times New Roman" w:cs="Times New Roman"/>
                <w:sz w:val="24"/>
                <w:szCs w:val="24"/>
              </w:rPr>
              <w:t>mab</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358412C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14733</w:t>
            </w:r>
          </w:p>
        </w:tc>
        <w:tc>
          <w:tcPr>
            <w:tcW w:w="1800" w:type="dxa"/>
            <w:tcBorders>
              <w:top w:val="single" w:sz="4" w:space="0" w:color="auto"/>
              <w:left w:val="single" w:sz="4" w:space="0" w:color="auto"/>
              <w:bottom w:val="single" w:sz="4" w:space="0" w:color="auto"/>
              <w:right w:val="single" w:sz="4" w:space="0" w:color="auto"/>
            </w:tcBorders>
            <w:hideMark/>
          </w:tcPr>
          <w:p w14:paraId="26D1050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Same as above</w:t>
            </w:r>
          </w:p>
        </w:tc>
        <w:tc>
          <w:tcPr>
            <w:tcW w:w="1080" w:type="dxa"/>
            <w:tcBorders>
              <w:top w:val="single" w:sz="4" w:space="0" w:color="auto"/>
              <w:left w:val="single" w:sz="4" w:space="0" w:color="auto"/>
              <w:bottom w:val="single" w:sz="4" w:space="0" w:color="auto"/>
              <w:right w:val="single" w:sz="4" w:space="0" w:color="auto"/>
            </w:tcBorders>
            <w:hideMark/>
          </w:tcPr>
          <w:p w14:paraId="3BBBBCBC"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1141.6</w:t>
            </w:r>
          </w:p>
        </w:tc>
        <w:tc>
          <w:tcPr>
            <w:tcW w:w="1440" w:type="dxa"/>
            <w:tcBorders>
              <w:top w:val="single" w:sz="4" w:space="0" w:color="auto"/>
              <w:left w:val="single" w:sz="4" w:space="0" w:color="auto"/>
              <w:bottom w:val="single" w:sz="4" w:space="0" w:color="auto"/>
              <w:right w:val="single" w:sz="4" w:space="0" w:color="auto"/>
            </w:tcBorders>
            <w:hideMark/>
          </w:tcPr>
          <w:p w14:paraId="2C44393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5052A57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30E80FDD"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2042DAC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w:t>
            </w:r>
          </w:p>
        </w:tc>
        <w:tc>
          <w:tcPr>
            <w:tcW w:w="2071" w:type="dxa"/>
            <w:tcBorders>
              <w:top w:val="single" w:sz="4" w:space="0" w:color="auto"/>
              <w:left w:val="single" w:sz="4" w:space="0" w:color="auto"/>
              <w:bottom w:val="single" w:sz="4" w:space="0" w:color="auto"/>
              <w:right w:val="single" w:sz="4" w:space="0" w:color="auto"/>
            </w:tcBorders>
            <w:hideMark/>
          </w:tcPr>
          <w:p w14:paraId="3FCF4C6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 xml:space="preserve">600 kHz ADCP </w:t>
            </w:r>
            <w:proofErr w:type="spellStart"/>
            <w:r w:rsidRPr="00AE1DE7">
              <w:rPr>
                <w:rFonts w:ascii="Times New Roman" w:hAnsi="Times New Roman" w:cs="Times New Roman"/>
                <w:sz w:val="24"/>
                <w:szCs w:val="24"/>
              </w:rPr>
              <w:t>MicroCat</w:t>
            </w:r>
            <w:proofErr w:type="spellEnd"/>
            <w:r w:rsidRPr="00AE1DE7">
              <w:rPr>
                <w:rFonts w:ascii="Times New Roman" w:hAnsi="Times New Roman" w:cs="Times New Roman"/>
                <w:sz w:val="24"/>
                <w:szCs w:val="24"/>
              </w:rPr>
              <w:t>: 5 cm above bottom</w:t>
            </w:r>
          </w:p>
        </w:tc>
        <w:tc>
          <w:tcPr>
            <w:tcW w:w="900" w:type="dxa"/>
            <w:tcBorders>
              <w:top w:val="single" w:sz="4" w:space="0" w:color="auto"/>
              <w:left w:val="single" w:sz="4" w:space="0" w:color="auto"/>
              <w:bottom w:val="single" w:sz="4" w:space="0" w:color="auto"/>
              <w:right w:val="single" w:sz="4" w:space="0" w:color="auto"/>
            </w:tcBorders>
            <w:hideMark/>
          </w:tcPr>
          <w:p w14:paraId="0EB2AB9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12113</w:t>
            </w:r>
          </w:p>
        </w:tc>
        <w:tc>
          <w:tcPr>
            <w:tcW w:w="1800" w:type="dxa"/>
            <w:tcBorders>
              <w:top w:val="single" w:sz="4" w:space="0" w:color="auto"/>
              <w:left w:val="single" w:sz="4" w:space="0" w:color="auto"/>
              <w:bottom w:val="single" w:sz="4" w:space="0" w:color="auto"/>
              <w:right w:val="single" w:sz="4" w:space="0" w:color="auto"/>
            </w:tcBorders>
            <w:hideMark/>
          </w:tcPr>
          <w:p w14:paraId="776C8A3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19FFC7E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740,170.55</w:t>
            </w:r>
          </w:p>
          <w:p w14:paraId="04A409D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3,029,760.37</w:t>
            </w:r>
          </w:p>
          <w:p w14:paraId="241A1D54"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27.3700</w:t>
            </w:r>
          </w:p>
          <w:p w14:paraId="18E3D70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-90.5717</w:t>
            </w:r>
          </w:p>
        </w:tc>
        <w:tc>
          <w:tcPr>
            <w:tcW w:w="1080" w:type="dxa"/>
            <w:tcBorders>
              <w:top w:val="single" w:sz="4" w:space="0" w:color="auto"/>
              <w:left w:val="single" w:sz="4" w:space="0" w:color="auto"/>
              <w:bottom w:val="single" w:sz="4" w:space="0" w:color="auto"/>
              <w:right w:val="single" w:sz="4" w:space="0" w:color="auto"/>
            </w:tcBorders>
            <w:hideMark/>
          </w:tcPr>
          <w:p w14:paraId="77BD64F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1182.5</w:t>
            </w:r>
          </w:p>
        </w:tc>
        <w:tc>
          <w:tcPr>
            <w:tcW w:w="1440" w:type="dxa"/>
            <w:tcBorders>
              <w:top w:val="single" w:sz="4" w:space="0" w:color="auto"/>
              <w:left w:val="single" w:sz="4" w:space="0" w:color="auto"/>
              <w:bottom w:val="single" w:sz="4" w:space="0" w:color="auto"/>
              <w:right w:val="single" w:sz="4" w:space="0" w:color="auto"/>
            </w:tcBorders>
            <w:hideMark/>
          </w:tcPr>
          <w:p w14:paraId="37D7126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50E9B59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61C15045"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51B558F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12</w:t>
            </w:r>
          </w:p>
        </w:tc>
        <w:tc>
          <w:tcPr>
            <w:tcW w:w="2071" w:type="dxa"/>
            <w:tcBorders>
              <w:top w:val="single" w:sz="4" w:space="0" w:color="auto"/>
              <w:left w:val="single" w:sz="4" w:space="0" w:color="auto"/>
              <w:bottom w:val="single" w:sz="4" w:space="0" w:color="auto"/>
              <w:right w:val="single" w:sz="4" w:space="0" w:color="auto"/>
            </w:tcBorders>
            <w:hideMark/>
          </w:tcPr>
          <w:p w14:paraId="3523DB9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 xml:space="preserve">300 kHz ADCP </w:t>
            </w:r>
            <w:proofErr w:type="spellStart"/>
            <w:r w:rsidRPr="00AE1DE7">
              <w:rPr>
                <w:rFonts w:ascii="Times New Roman" w:hAnsi="Times New Roman" w:cs="Times New Roman"/>
                <w:sz w:val="24"/>
                <w:szCs w:val="24"/>
              </w:rPr>
              <w:t>MicroCat</w:t>
            </w:r>
            <w:proofErr w:type="spellEnd"/>
            <w:r w:rsidRPr="00AE1DE7">
              <w:rPr>
                <w:rFonts w:ascii="Times New Roman" w:hAnsi="Times New Roman" w:cs="Times New Roman"/>
                <w:sz w:val="24"/>
                <w:szCs w:val="24"/>
              </w:rPr>
              <w:t>: 70 cm above bottom</w:t>
            </w:r>
          </w:p>
        </w:tc>
        <w:tc>
          <w:tcPr>
            <w:tcW w:w="900" w:type="dxa"/>
            <w:tcBorders>
              <w:top w:val="single" w:sz="4" w:space="0" w:color="auto"/>
              <w:left w:val="single" w:sz="4" w:space="0" w:color="auto"/>
              <w:bottom w:val="single" w:sz="4" w:space="0" w:color="auto"/>
              <w:right w:val="single" w:sz="4" w:space="0" w:color="auto"/>
            </w:tcBorders>
            <w:hideMark/>
          </w:tcPr>
          <w:p w14:paraId="3BAC2F7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12114</w:t>
            </w:r>
          </w:p>
        </w:tc>
        <w:tc>
          <w:tcPr>
            <w:tcW w:w="1800" w:type="dxa"/>
            <w:tcBorders>
              <w:top w:val="single" w:sz="4" w:space="0" w:color="auto"/>
              <w:left w:val="single" w:sz="4" w:space="0" w:color="auto"/>
              <w:bottom w:val="single" w:sz="4" w:space="0" w:color="auto"/>
              <w:right w:val="single" w:sz="4" w:space="0" w:color="auto"/>
            </w:tcBorders>
            <w:hideMark/>
          </w:tcPr>
          <w:p w14:paraId="57A5822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037F0C8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739,979.3</w:t>
            </w:r>
          </w:p>
          <w:p w14:paraId="3C10624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3,029,878.96</w:t>
            </w:r>
          </w:p>
          <w:p w14:paraId="5B96D8FE"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lastRenderedPageBreak/>
              <w:t>Lat</w:t>
            </w:r>
            <w:proofErr w:type="spellEnd"/>
            <w:r w:rsidRPr="00AE1DE7">
              <w:rPr>
                <w:rFonts w:ascii="Times New Roman" w:hAnsi="Times New Roman" w:cs="Times New Roman"/>
                <w:sz w:val="24"/>
                <w:szCs w:val="24"/>
              </w:rPr>
              <w:t>: 27.3711</w:t>
            </w:r>
          </w:p>
          <w:p w14:paraId="450F5FA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-90.5736</w:t>
            </w:r>
          </w:p>
        </w:tc>
        <w:tc>
          <w:tcPr>
            <w:tcW w:w="1080" w:type="dxa"/>
            <w:tcBorders>
              <w:top w:val="single" w:sz="4" w:space="0" w:color="auto"/>
              <w:left w:val="single" w:sz="4" w:space="0" w:color="auto"/>
              <w:bottom w:val="single" w:sz="4" w:space="0" w:color="auto"/>
              <w:right w:val="single" w:sz="4" w:space="0" w:color="auto"/>
            </w:tcBorders>
            <w:hideMark/>
          </w:tcPr>
          <w:p w14:paraId="79D4E87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lastRenderedPageBreak/>
              <w:t>1173.8</w:t>
            </w:r>
          </w:p>
        </w:tc>
        <w:tc>
          <w:tcPr>
            <w:tcW w:w="1440" w:type="dxa"/>
            <w:tcBorders>
              <w:top w:val="single" w:sz="4" w:space="0" w:color="auto"/>
              <w:left w:val="single" w:sz="4" w:space="0" w:color="auto"/>
              <w:bottom w:val="single" w:sz="4" w:space="0" w:color="auto"/>
              <w:right w:val="single" w:sz="4" w:space="0" w:color="auto"/>
            </w:tcBorders>
            <w:hideMark/>
          </w:tcPr>
          <w:p w14:paraId="77E7584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0131777B"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35862628"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503155D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13</w:t>
            </w:r>
          </w:p>
        </w:tc>
        <w:tc>
          <w:tcPr>
            <w:tcW w:w="2071" w:type="dxa"/>
            <w:tcBorders>
              <w:top w:val="single" w:sz="4" w:space="0" w:color="auto"/>
              <w:left w:val="single" w:sz="4" w:space="0" w:color="auto"/>
              <w:bottom w:val="single" w:sz="4" w:space="0" w:color="auto"/>
              <w:right w:val="single" w:sz="4" w:space="0" w:color="auto"/>
            </w:tcBorders>
            <w:hideMark/>
          </w:tcPr>
          <w:p w14:paraId="0FB5DD5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CTD Profile 1</w:t>
            </w:r>
          </w:p>
          <w:p w14:paraId="4EF8FEBD"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SBE-19</w:t>
            </w:r>
          </w:p>
        </w:tc>
        <w:tc>
          <w:tcPr>
            <w:tcW w:w="900" w:type="dxa"/>
            <w:tcBorders>
              <w:top w:val="single" w:sz="4" w:space="0" w:color="auto"/>
              <w:left w:val="single" w:sz="4" w:space="0" w:color="auto"/>
              <w:bottom w:val="single" w:sz="4" w:space="0" w:color="auto"/>
              <w:right w:val="single" w:sz="4" w:space="0" w:color="auto"/>
            </w:tcBorders>
            <w:hideMark/>
          </w:tcPr>
          <w:p w14:paraId="415171F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3171</w:t>
            </w:r>
          </w:p>
        </w:tc>
        <w:tc>
          <w:tcPr>
            <w:tcW w:w="1800" w:type="dxa"/>
            <w:tcBorders>
              <w:top w:val="single" w:sz="4" w:space="0" w:color="auto"/>
              <w:left w:val="single" w:sz="4" w:space="0" w:color="auto"/>
              <w:bottom w:val="single" w:sz="4" w:space="0" w:color="auto"/>
              <w:right w:val="single" w:sz="4" w:space="0" w:color="auto"/>
            </w:tcBorders>
            <w:hideMark/>
          </w:tcPr>
          <w:p w14:paraId="6C8E4B1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29E30E2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743</w:t>
            </w:r>
            <w:r w:rsidR="00E65311" w:rsidRPr="00AE1DE7">
              <w:rPr>
                <w:rFonts w:ascii="Times New Roman" w:hAnsi="Times New Roman" w:cs="Times New Roman"/>
                <w:sz w:val="24"/>
                <w:szCs w:val="24"/>
              </w:rPr>
              <w:t>,</w:t>
            </w:r>
            <w:r w:rsidRPr="00AE1DE7">
              <w:rPr>
                <w:rFonts w:ascii="Times New Roman" w:hAnsi="Times New Roman" w:cs="Times New Roman"/>
                <w:sz w:val="24"/>
                <w:szCs w:val="24"/>
              </w:rPr>
              <w:t>178.91</w:t>
            </w:r>
          </w:p>
          <w:p w14:paraId="06A246D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3,029,717.71</w:t>
            </w:r>
          </w:p>
          <w:p w14:paraId="1A84255C"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27.3709</w:t>
            </w:r>
          </w:p>
          <w:p w14:paraId="5A99F4F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-90.5414</w:t>
            </w:r>
          </w:p>
        </w:tc>
        <w:tc>
          <w:tcPr>
            <w:tcW w:w="1080" w:type="dxa"/>
            <w:tcBorders>
              <w:top w:val="single" w:sz="4" w:space="0" w:color="auto"/>
              <w:left w:val="single" w:sz="4" w:space="0" w:color="auto"/>
              <w:bottom w:val="single" w:sz="4" w:space="0" w:color="auto"/>
              <w:right w:val="single" w:sz="4" w:space="0" w:color="auto"/>
            </w:tcBorders>
            <w:hideMark/>
          </w:tcPr>
          <w:p w14:paraId="5F56961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440" w:type="dxa"/>
            <w:tcBorders>
              <w:top w:val="single" w:sz="4" w:space="0" w:color="auto"/>
              <w:left w:val="single" w:sz="4" w:space="0" w:color="auto"/>
              <w:bottom w:val="single" w:sz="4" w:space="0" w:color="auto"/>
              <w:right w:val="single" w:sz="4" w:space="0" w:color="auto"/>
            </w:tcBorders>
            <w:hideMark/>
          </w:tcPr>
          <w:p w14:paraId="17C8062F"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18June2017</w:t>
            </w:r>
          </w:p>
        </w:tc>
        <w:tc>
          <w:tcPr>
            <w:tcW w:w="1398" w:type="dxa"/>
            <w:tcBorders>
              <w:top w:val="single" w:sz="4" w:space="0" w:color="auto"/>
              <w:left w:val="single" w:sz="4" w:space="0" w:color="auto"/>
              <w:bottom w:val="single" w:sz="4" w:space="0" w:color="auto"/>
              <w:right w:val="single" w:sz="4" w:space="0" w:color="auto"/>
            </w:tcBorders>
            <w:hideMark/>
          </w:tcPr>
          <w:p w14:paraId="6FA2042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18June2017</w:t>
            </w:r>
          </w:p>
        </w:tc>
      </w:tr>
      <w:tr w:rsidR="00930CF3" w:rsidRPr="00AE1DE7" w14:paraId="750D4533"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7672AC3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14</w:t>
            </w:r>
          </w:p>
        </w:tc>
        <w:tc>
          <w:tcPr>
            <w:tcW w:w="2071" w:type="dxa"/>
            <w:tcBorders>
              <w:top w:val="single" w:sz="4" w:space="0" w:color="auto"/>
              <w:left w:val="single" w:sz="4" w:space="0" w:color="auto"/>
              <w:bottom w:val="single" w:sz="4" w:space="0" w:color="auto"/>
              <w:right w:val="single" w:sz="4" w:space="0" w:color="auto"/>
            </w:tcBorders>
            <w:hideMark/>
          </w:tcPr>
          <w:p w14:paraId="2845921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CTD Profile 2</w:t>
            </w:r>
          </w:p>
          <w:p w14:paraId="100293F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SBE-19</w:t>
            </w:r>
          </w:p>
        </w:tc>
        <w:tc>
          <w:tcPr>
            <w:tcW w:w="900" w:type="dxa"/>
            <w:tcBorders>
              <w:top w:val="single" w:sz="4" w:space="0" w:color="auto"/>
              <w:left w:val="single" w:sz="4" w:space="0" w:color="auto"/>
              <w:bottom w:val="single" w:sz="4" w:space="0" w:color="auto"/>
              <w:right w:val="single" w:sz="4" w:space="0" w:color="auto"/>
            </w:tcBorders>
            <w:hideMark/>
          </w:tcPr>
          <w:p w14:paraId="4DF2234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3171</w:t>
            </w:r>
          </w:p>
        </w:tc>
        <w:tc>
          <w:tcPr>
            <w:tcW w:w="1800" w:type="dxa"/>
            <w:tcBorders>
              <w:top w:val="single" w:sz="4" w:space="0" w:color="auto"/>
              <w:left w:val="single" w:sz="4" w:space="0" w:color="auto"/>
              <w:bottom w:val="single" w:sz="4" w:space="0" w:color="auto"/>
              <w:right w:val="single" w:sz="4" w:space="0" w:color="auto"/>
            </w:tcBorders>
            <w:hideMark/>
          </w:tcPr>
          <w:p w14:paraId="5D3FFA0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7A6821A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742</w:t>
            </w:r>
            <w:r w:rsidR="00E65311" w:rsidRPr="00AE1DE7">
              <w:rPr>
                <w:rFonts w:ascii="Times New Roman" w:hAnsi="Times New Roman" w:cs="Times New Roman"/>
                <w:sz w:val="24"/>
                <w:szCs w:val="24"/>
              </w:rPr>
              <w:t>,</w:t>
            </w:r>
            <w:r w:rsidRPr="00AE1DE7">
              <w:rPr>
                <w:rFonts w:ascii="Times New Roman" w:hAnsi="Times New Roman" w:cs="Times New Roman"/>
                <w:sz w:val="24"/>
                <w:szCs w:val="24"/>
              </w:rPr>
              <w:t>320.41</w:t>
            </w:r>
          </w:p>
          <w:p w14:paraId="07E0039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3,028,477.84</w:t>
            </w:r>
          </w:p>
          <w:p w14:paraId="37F5D447"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27.3599</w:t>
            </w:r>
          </w:p>
          <w:p w14:paraId="6CDD724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-90.5503</w:t>
            </w:r>
          </w:p>
        </w:tc>
        <w:tc>
          <w:tcPr>
            <w:tcW w:w="1080" w:type="dxa"/>
            <w:tcBorders>
              <w:top w:val="single" w:sz="4" w:space="0" w:color="auto"/>
              <w:left w:val="single" w:sz="4" w:space="0" w:color="auto"/>
              <w:bottom w:val="single" w:sz="4" w:space="0" w:color="auto"/>
              <w:right w:val="single" w:sz="4" w:space="0" w:color="auto"/>
            </w:tcBorders>
            <w:hideMark/>
          </w:tcPr>
          <w:p w14:paraId="0675B00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440" w:type="dxa"/>
            <w:tcBorders>
              <w:top w:val="single" w:sz="4" w:space="0" w:color="auto"/>
              <w:left w:val="single" w:sz="4" w:space="0" w:color="auto"/>
              <w:bottom w:val="single" w:sz="4" w:space="0" w:color="auto"/>
              <w:right w:val="single" w:sz="4" w:space="0" w:color="auto"/>
            </w:tcBorders>
            <w:hideMark/>
          </w:tcPr>
          <w:p w14:paraId="6BEF238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29June2017</w:t>
            </w:r>
          </w:p>
        </w:tc>
        <w:tc>
          <w:tcPr>
            <w:tcW w:w="1398" w:type="dxa"/>
            <w:tcBorders>
              <w:top w:val="single" w:sz="4" w:space="0" w:color="auto"/>
              <w:left w:val="single" w:sz="4" w:space="0" w:color="auto"/>
              <w:bottom w:val="single" w:sz="4" w:space="0" w:color="auto"/>
              <w:right w:val="single" w:sz="4" w:space="0" w:color="auto"/>
            </w:tcBorders>
            <w:hideMark/>
          </w:tcPr>
          <w:p w14:paraId="5033FA1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29June2017</w:t>
            </w:r>
          </w:p>
        </w:tc>
      </w:tr>
      <w:tr w:rsidR="00930CF3" w:rsidRPr="00AE1DE7" w14:paraId="4813BD6F"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1924AC5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15</w:t>
            </w:r>
          </w:p>
        </w:tc>
        <w:tc>
          <w:tcPr>
            <w:tcW w:w="2071" w:type="dxa"/>
            <w:tcBorders>
              <w:top w:val="single" w:sz="4" w:space="0" w:color="auto"/>
              <w:left w:val="single" w:sz="4" w:space="0" w:color="auto"/>
              <w:bottom w:val="single" w:sz="4" w:space="0" w:color="auto"/>
              <w:right w:val="single" w:sz="4" w:space="0" w:color="auto"/>
            </w:tcBorders>
            <w:hideMark/>
          </w:tcPr>
          <w:p w14:paraId="2EF548EC"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CTD Profile 3</w:t>
            </w:r>
          </w:p>
          <w:p w14:paraId="12FB571C" w14:textId="77777777" w:rsidR="00930CF3" w:rsidRPr="00AE1DE7" w:rsidRDefault="00DB1E1A">
            <w:pPr>
              <w:rPr>
                <w:rFonts w:ascii="Times New Roman" w:hAnsi="Times New Roman" w:cs="Times New Roman"/>
                <w:sz w:val="24"/>
                <w:szCs w:val="24"/>
              </w:rPr>
            </w:pPr>
            <w:r w:rsidRPr="00AE1DE7">
              <w:rPr>
                <w:rFonts w:ascii="Times New Roman" w:hAnsi="Times New Roman" w:cs="Times New Roman"/>
                <w:color w:val="212121"/>
                <w:sz w:val="24"/>
                <w:szCs w:val="24"/>
                <w:shd w:val="clear" w:color="auto" w:fill="FFFFFF"/>
              </w:rPr>
              <w:t>AML Profiler</w:t>
            </w:r>
          </w:p>
        </w:tc>
        <w:tc>
          <w:tcPr>
            <w:tcW w:w="900" w:type="dxa"/>
            <w:tcBorders>
              <w:top w:val="single" w:sz="4" w:space="0" w:color="auto"/>
              <w:left w:val="single" w:sz="4" w:space="0" w:color="auto"/>
              <w:bottom w:val="single" w:sz="4" w:space="0" w:color="auto"/>
              <w:right w:val="single" w:sz="4" w:space="0" w:color="auto"/>
            </w:tcBorders>
            <w:hideMark/>
          </w:tcPr>
          <w:p w14:paraId="4F498AB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50112</w:t>
            </w:r>
          </w:p>
        </w:tc>
        <w:tc>
          <w:tcPr>
            <w:tcW w:w="1800" w:type="dxa"/>
            <w:tcBorders>
              <w:top w:val="single" w:sz="4" w:space="0" w:color="auto"/>
              <w:left w:val="single" w:sz="4" w:space="0" w:color="auto"/>
              <w:bottom w:val="single" w:sz="4" w:space="0" w:color="auto"/>
              <w:right w:val="single" w:sz="4" w:space="0" w:color="auto"/>
            </w:tcBorders>
            <w:hideMark/>
          </w:tcPr>
          <w:p w14:paraId="535A60A5"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16R</w:t>
            </w:r>
          </w:p>
          <w:p w14:paraId="4D3A8A8F"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354,633.24</w:t>
            </w:r>
          </w:p>
          <w:p w14:paraId="59E26A0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3,047,354.90</w:t>
            </w:r>
          </w:p>
          <w:p w14:paraId="5E09DBAA"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27.5452</w:t>
            </w:r>
          </w:p>
          <w:p w14:paraId="3B3CFC2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-88.4722</w:t>
            </w:r>
          </w:p>
        </w:tc>
        <w:tc>
          <w:tcPr>
            <w:tcW w:w="1080" w:type="dxa"/>
            <w:tcBorders>
              <w:top w:val="single" w:sz="4" w:space="0" w:color="auto"/>
              <w:left w:val="single" w:sz="4" w:space="0" w:color="auto"/>
              <w:bottom w:val="single" w:sz="4" w:space="0" w:color="auto"/>
              <w:right w:val="single" w:sz="4" w:space="0" w:color="auto"/>
            </w:tcBorders>
            <w:hideMark/>
          </w:tcPr>
          <w:p w14:paraId="2DA20D2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440" w:type="dxa"/>
            <w:tcBorders>
              <w:top w:val="single" w:sz="4" w:space="0" w:color="auto"/>
              <w:left w:val="single" w:sz="4" w:space="0" w:color="auto"/>
              <w:bottom w:val="single" w:sz="4" w:space="0" w:color="auto"/>
              <w:right w:val="single" w:sz="4" w:space="0" w:color="auto"/>
            </w:tcBorders>
            <w:hideMark/>
          </w:tcPr>
          <w:p w14:paraId="3CDF78B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2Sept2018</w:t>
            </w:r>
          </w:p>
        </w:tc>
        <w:tc>
          <w:tcPr>
            <w:tcW w:w="1398" w:type="dxa"/>
            <w:tcBorders>
              <w:top w:val="single" w:sz="4" w:space="0" w:color="auto"/>
              <w:left w:val="single" w:sz="4" w:space="0" w:color="auto"/>
              <w:bottom w:val="single" w:sz="4" w:space="0" w:color="auto"/>
              <w:right w:val="single" w:sz="4" w:space="0" w:color="auto"/>
            </w:tcBorders>
            <w:hideMark/>
          </w:tcPr>
          <w:p w14:paraId="642705BB"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2Sept2018</w:t>
            </w:r>
          </w:p>
        </w:tc>
      </w:tr>
      <w:tr w:rsidR="00DB1E1A" w:rsidRPr="00AE1DE7" w14:paraId="3384C16B"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tcPr>
          <w:p w14:paraId="385737BF" w14:textId="77777777" w:rsidR="00DB1E1A" w:rsidRPr="00AE1DE7" w:rsidRDefault="00DB1E1A">
            <w:pPr>
              <w:rPr>
                <w:rFonts w:ascii="Times New Roman" w:hAnsi="Times New Roman" w:cs="Times New Roman"/>
                <w:sz w:val="24"/>
                <w:szCs w:val="24"/>
              </w:rPr>
            </w:pPr>
            <w:r w:rsidRPr="00AE1DE7">
              <w:rPr>
                <w:rFonts w:ascii="Times New Roman" w:hAnsi="Times New Roman" w:cs="Times New Roman"/>
                <w:sz w:val="24"/>
                <w:szCs w:val="24"/>
              </w:rPr>
              <w:t>16</w:t>
            </w:r>
          </w:p>
        </w:tc>
        <w:tc>
          <w:tcPr>
            <w:tcW w:w="2071" w:type="dxa"/>
            <w:tcBorders>
              <w:top w:val="single" w:sz="4" w:space="0" w:color="auto"/>
              <w:left w:val="single" w:sz="4" w:space="0" w:color="auto"/>
              <w:bottom w:val="single" w:sz="4" w:space="0" w:color="auto"/>
              <w:right w:val="single" w:sz="4" w:space="0" w:color="auto"/>
            </w:tcBorders>
          </w:tcPr>
          <w:p w14:paraId="05026DDC" w14:textId="77777777" w:rsidR="00D07E00" w:rsidRPr="00AE1DE7" w:rsidRDefault="00D07E00" w:rsidP="00D07E00">
            <w:pPr>
              <w:rPr>
                <w:rFonts w:ascii="Times New Roman" w:hAnsi="Times New Roman" w:cs="Times New Roman"/>
                <w:sz w:val="24"/>
                <w:szCs w:val="24"/>
              </w:rPr>
            </w:pPr>
            <w:r w:rsidRPr="00AE1DE7">
              <w:rPr>
                <w:rFonts w:ascii="Times New Roman" w:hAnsi="Times New Roman" w:cs="Times New Roman"/>
                <w:sz w:val="24"/>
                <w:szCs w:val="24"/>
              </w:rPr>
              <w:t>CTD Profile 4</w:t>
            </w:r>
          </w:p>
          <w:p w14:paraId="493D51BC" w14:textId="77777777" w:rsidR="00DB1E1A" w:rsidRPr="00AE1DE7" w:rsidRDefault="00D07E00" w:rsidP="00D07E00">
            <w:pPr>
              <w:rPr>
                <w:rFonts w:ascii="Times New Roman" w:hAnsi="Times New Roman" w:cs="Times New Roman"/>
                <w:sz w:val="24"/>
                <w:szCs w:val="24"/>
              </w:rPr>
            </w:pPr>
            <w:r w:rsidRPr="00AE1DE7">
              <w:rPr>
                <w:rFonts w:ascii="Times New Roman" w:hAnsi="Times New Roman" w:cs="Times New Roman"/>
                <w:color w:val="212121"/>
                <w:sz w:val="24"/>
                <w:szCs w:val="24"/>
                <w:shd w:val="clear" w:color="auto" w:fill="FFFFFF"/>
              </w:rPr>
              <w:t>AML Profiler</w:t>
            </w:r>
          </w:p>
        </w:tc>
        <w:tc>
          <w:tcPr>
            <w:tcW w:w="900" w:type="dxa"/>
            <w:tcBorders>
              <w:top w:val="single" w:sz="4" w:space="0" w:color="auto"/>
              <w:left w:val="single" w:sz="4" w:space="0" w:color="auto"/>
              <w:bottom w:val="single" w:sz="4" w:space="0" w:color="auto"/>
              <w:right w:val="single" w:sz="4" w:space="0" w:color="auto"/>
            </w:tcBorders>
          </w:tcPr>
          <w:p w14:paraId="507577B5" w14:textId="77777777" w:rsidR="00DB1E1A" w:rsidRPr="00AE1DE7" w:rsidRDefault="00D07E00">
            <w:pPr>
              <w:rPr>
                <w:rFonts w:ascii="Times New Roman" w:hAnsi="Times New Roman" w:cs="Times New Roman"/>
                <w:sz w:val="24"/>
                <w:szCs w:val="24"/>
              </w:rPr>
            </w:pPr>
            <w:r w:rsidRPr="00AE1DE7">
              <w:rPr>
                <w:rFonts w:ascii="Times New Roman" w:hAnsi="Times New Roman" w:cs="Times New Roman"/>
                <w:sz w:val="24"/>
                <w:szCs w:val="24"/>
              </w:rPr>
              <w:t>50096</w:t>
            </w:r>
          </w:p>
        </w:tc>
        <w:tc>
          <w:tcPr>
            <w:tcW w:w="1800" w:type="dxa"/>
            <w:tcBorders>
              <w:top w:val="single" w:sz="4" w:space="0" w:color="auto"/>
              <w:left w:val="single" w:sz="4" w:space="0" w:color="auto"/>
              <w:bottom w:val="single" w:sz="4" w:space="0" w:color="auto"/>
              <w:right w:val="single" w:sz="4" w:space="0" w:color="auto"/>
            </w:tcBorders>
          </w:tcPr>
          <w:p w14:paraId="457E2F7F" w14:textId="77777777" w:rsidR="00D07E00" w:rsidRPr="00AE1DE7" w:rsidRDefault="00BE4AE8" w:rsidP="00D07E00">
            <w:pPr>
              <w:rPr>
                <w:rFonts w:ascii="Times New Roman" w:hAnsi="Times New Roman" w:cs="Times New Roman"/>
                <w:sz w:val="24"/>
                <w:szCs w:val="24"/>
              </w:rPr>
            </w:pPr>
            <w:r w:rsidRPr="00AE1DE7">
              <w:rPr>
                <w:rFonts w:ascii="Times New Roman" w:hAnsi="Times New Roman" w:cs="Times New Roman"/>
                <w:sz w:val="24"/>
                <w:szCs w:val="24"/>
              </w:rPr>
              <w:t>UTM (m); 15</w:t>
            </w:r>
            <w:r w:rsidR="00D07E00" w:rsidRPr="00AE1DE7">
              <w:rPr>
                <w:rFonts w:ascii="Times New Roman" w:hAnsi="Times New Roman" w:cs="Times New Roman"/>
                <w:sz w:val="24"/>
                <w:szCs w:val="24"/>
              </w:rPr>
              <w:t>R</w:t>
            </w:r>
          </w:p>
          <w:p w14:paraId="14F105B0" w14:textId="77777777" w:rsidR="00D07E00" w:rsidRPr="00AE1DE7" w:rsidRDefault="00D07E00" w:rsidP="00D07E00">
            <w:pPr>
              <w:rPr>
                <w:rFonts w:ascii="Times New Roman" w:hAnsi="Times New Roman" w:cs="Times New Roman"/>
                <w:sz w:val="24"/>
                <w:szCs w:val="24"/>
              </w:rPr>
            </w:pPr>
            <w:r w:rsidRPr="00AE1DE7">
              <w:rPr>
                <w:rFonts w:ascii="Times New Roman" w:hAnsi="Times New Roman" w:cs="Times New Roman"/>
                <w:sz w:val="24"/>
                <w:szCs w:val="24"/>
              </w:rPr>
              <w:t xml:space="preserve">E: </w:t>
            </w:r>
            <w:r w:rsidR="00E65311" w:rsidRPr="00AE1DE7">
              <w:rPr>
                <w:rFonts w:ascii="Times New Roman" w:hAnsi="Times New Roman" w:cs="Times New Roman"/>
                <w:sz w:val="24"/>
                <w:szCs w:val="24"/>
              </w:rPr>
              <w:t>755,801.59</w:t>
            </w:r>
          </w:p>
          <w:p w14:paraId="7D73EFA6" w14:textId="77777777" w:rsidR="00D07E00" w:rsidRPr="00AE1DE7" w:rsidRDefault="00D07E00" w:rsidP="00D07E00">
            <w:pPr>
              <w:rPr>
                <w:rFonts w:ascii="Times New Roman" w:hAnsi="Times New Roman" w:cs="Times New Roman"/>
                <w:sz w:val="24"/>
                <w:szCs w:val="24"/>
              </w:rPr>
            </w:pPr>
            <w:r w:rsidRPr="00AE1DE7">
              <w:rPr>
                <w:rFonts w:ascii="Times New Roman" w:hAnsi="Times New Roman" w:cs="Times New Roman"/>
                <w:sz w:val="24"/>
                <w:szCs w:val="24"/>
              </w:rPr>
              <w:t xml:space="preserve">N: </w:t>
            </w:r>
            <w:r w:rsidR="00E65311" w:rsidRPr="00AE1DE7">
              <w:rPr>
                <w:rFonts w:ascii="Times New Roman" w:hAnsi="Times New Roman" w:cs="Times New Roman"/>
                <w:sz w:val="24"/>
                <w:szCs w:val="24"/>
              </w:rPr>
              <w:t>3,105,207.96</w:t>
            </w:r>
          </w:p>
          <w:p w14:paraId="63BDB4C7" w14:textId="77777777" w:rsidR="00D07E00" w:rsidRPr="00AE1DE7" w:rsidRDefault="00D07E00" w:rsidP="00D07E00">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28.0476</w:t>
            </w:r>
          </w:p>
          <w:p w14:paraId="7FCD31B2" w14:textId="77777777" w:rsidR="00DB1E1A" w:rsidRPr="00AE1DE7" w:rsidRDefault="00D07E00" w:rsidP="00D07E00">
            <w:pPr>
              <w:rPr>
                <w:rFonts w:ascii="Times New Roman" w:hAnsi="Times New Roman" w:cs="Times New Roman"/>
                <w:sz w:val="24"/>
                <w:szCs w:val="24"/>
              </w:rPr>
            </w:pPr>
            <w:r w:rsidRPr="00AE1DE7">
              <w:rPr>
                <w:rFonts w:ascii="Times New Roman" w:hAnsi="Times New Roman" w:cs="Times New Roman"/>
                <w:sz w:val="24"/>
                <w:szCs w:val="24"/>
              </w:rPr>
              <w:t>Lon: -90.3977</w:t>
            </w:r>
          </w:p>
        </w:tc>
        <w:tc>
          <w:tcPr>
            <w:tcW w:w="1080" w:type="dxa"/>
            <w:tcBorders>
              <w:top w:val="single" w:sz="4" w:space="0" w:color="auto"/>
              <w:left w:val="single" w:sz="4" w:space="0" w:color="auto"/>
              <w:bottom w:val="single" w:sz="4" w:space="0" w:color="auto"/>
              <w:right w:val="single" w:sz="4" w:space="0" w:color="auto"/>
            </w:tcBorders>
          </w:tcPr>
          <w:p w14:paraId="7DF88015" w14:textId="77777777" w:rsidR="00DB1E1A" w:rsidRPr="00AE1DE7" w:rsidRDefault="00D07E00">
            <w:pPr>
              <w:rPr>
                <w:rFonts w:ascii="Times New Roman" w:hAnsi="Times New Roman" w:cs="Times New Roman"/>
                <w:sz w:val="24"/>
                <w:szCs w:val="24"/>
              </w:rPr>
            </w:pPr>
            <w:r w:rsidRPr="00AE1DE7">
              <w:rPr>
                <w:rFonts w:ascii="Times New Roman" w:hAnsi="Times New Roman" w:cs="Times New Roman"/>
                <w:sz w:val="24"/>
                <w:szCs w:val="24"/>
              </w:rPr>
              <w:t>NA</w:t>
            </w:r>
          </w:p>
        </w:tc>
        <w:tc>
          <w:tcPr>
            <w:tcW w:w="1440" w:type="dxa"/>
            <w:tcBorders>
              <w:top w:val="single" w:sz="4" w:space="0" w:color="auto"/>
              <w:left w:val="single" w:sz="4" w:space="0" w:color="auto"/>
              <w:bottom w:val="single" w:sz="4" w:space="0" w:color="auto"/>
              <w:right w:val="single" w:sz="4" w:space="0" w:color="auto"/>
            </w:tcBorders>
          </w:tcPr>
          <w:p w14:paraId="4156A0BD" w14:textId="77777777" w:rsidR="00DB1E1A" w:rsidRPr="00AE1DE7" w:rsidRDefault="00D07E00">
            <w:pPr>
              <w:rPr>
                <w:rFonts w:ascii="Times New Roman" w:hAnsi="Times New Roman" w:cs="Times New Roman"/>
                <w:sz w:val="24"/>
                <w:szCs w:val="24"/>
              </w:rPr>
            </w:pPr>
            <w:r w:rsidRPr="00AE1DE7">
              <w:rPr>
                <w:rFonts w:ascii="Times New Roman" w:hAnsi="Times New Roman" w:cs="Times New Roman"/>
                <w:sz w:val="24"/>
                <w:szCs w:val="24"/>
              </w:rPr>
              <w:t>2Feb2018</w:t>
            </w:r>
          </w:p>
        </w:tc>
        <w:tc>
          <w:tcPr>
            <w:tcW w:w="1398" w:type="dxa"/>
            <w:tcBorders>
              <w:top w:val="single" w:sz="4" w:space="0" w:color="auto"/>
              <w:left w:val="single" w:sz="4" w:space="0" w:color="auto"/>
              <w:bottom w:val="single" w:sz="4" w:space="0" w:color="auto"/>
              <w:right w:val="single" w:sz="4" w:space="0" w:color="auto"/>
            </w:tcBorders>
          </w:tcPr>
          <w:p w14:paraId="336136EC" w14:textId="77777777" w:rsidR="00DB1E1A" w:rsidRPr="00AE1DE7" w:rsidRDefault="00D07E00">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7BC818C0"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06FCFCDE" w14:textId="77777777" w:rsidR="00930CF3" w:rsidRPr="00AE1DE7" w:rsidRDefault="00BE4AE8">
            <w:pPr>
              <w:rPr>
                <w:rFonts w:ascii="Times New Roman" w:hAnsi="Times New Roman" w:cs="Times New Roman"/>
                <w:sz w:val="24"/>
                <w:szCs w:val="24"/>
              </w:rPr>
            </w:pPr>
            <w:r w:rsidRPr="00AE1DE7">
              <w:rPr>
                <w:rFonts w:ascii="Times New Roman" w:hAnsi="Times New Roman" w:cs="Times New Roman"/>
                <w:sz w:val="24"/>
                <w:szCs w:val="24"/>
              </w:rPr>
              <w:t>17</w:t>
            </w:r>
          </w:p>
        </w:tc>
        <w:tc>
          <w:tcPr>
            <w:tcW w:w="2071" w:type="dxa"/>
            <w:tcBorders>
              <w:top w:val="single" w:sz="4" w:space="0" w:color="auto"/>
              <w:left w:val="single" w:sz="4" w:space="0" w:color="auto"/>
              <w:bottom w:val="single" w:sz="4" w:space="0" w:color="auto"/>
              <w:right w:val="single" w:sz="4" w:space="0" w:color="auto"/>
            </w:tcBorders>
            <w:hideMark/>
          </w:tcPr>
          <w:p w14:paraId="327D7FB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Deepwater Camera A</w:t>
            </w:r>
          </w:p>
        </w:tc>
        <w:tc>
          <w:tcPr>
            <w:tcW w:w="900" w:type="dxa"/>
            <w:tcBorders>
              <w:top w:val="single" w:sz="4" w:space="0" w:color="auto"/>
              <w:left w:val="single" w:sz="4" w:space="0" w:color="auto"/>
              <w:bottom w:val="single" w:sz="4" w:space="0" w:color="auto"/>
              <w:right w:val="single" w:sz="4" w:space="0" w:color="auto"/>
            </w:tcBorders>
            <w:hideMark/>
          </w:tcPr>
          <w:p w14:paraId="1398F8E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800" w:type="dxa"/>
            <w:tcBorders>
              <w:top w:val="single" w:sz="4" w:space="0" w:color="auto"/>
              <w:left w:val="single" w:sz="4" w:space="0" w:color="auto"/>
              <w:bottom w:val="single" w:sz="4" w:space="0" w:color="auto"/>
              <w:right w:val="single" w:sz="4" w:space="0" w:color="auto"/>
            </w:tcBorders>
            <w:hideMark/>
          </w:tcPr>
          <w:p w14:paraId="6E928272"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05A3544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740</w:t>
            </w:r>
            <w:r w:rsidR="00E65311" w:rsidRPr="00AE1DE7">
              <w:rPr>
                <w:rFonts w:ascii="Times New Roman" w:hAnsi="Times New Roman" w:cs="Times New Roman"/>
                <w:sz w:val="24"/>
                <w:szCs w:val="24"/>
              </w:rPr>
              <w:t>,</w:t>
            </w:r>
            <w:r w:rsidRPr="00AE1DE7">
              <w:rPr>
                <w:rFonts w:ascii="Times New Roman" w:hAnsi="Times New Roman" w:cs="Times New Roman"/>
                <w:sz w:val="24"/>
                <w:szCs w:val="24"/>
              </w:rPr>
              <w:t>236.93</w:t>
            </w:r>
          </w:p>
          <w:p w14:paraId="65E46A2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3,029,743.53</w:t>
            </w:r>
          </w:p>
          <w:p w14:paraId="06C83B06"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27.3698</w:t>
            </w:r>
          </w:p>
          <w:p w14:paraId="4A8D102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-90.5710</w:t>
            </w:r>
          </w:p>
        </w:tc>
        <w:tc>
          <w:tcPr>
            <w:tcW w:w="1080" w:type="dxa"/>
            <w:tcBorders>
              <w:top w:val="single" w:sz="4" w:space="0" w:color="auto"/>
              <w:left w:val="single" w:sz="4" w:space="0" w:color="auto"/>
              <w:bottom w:val="single" w:sz="4" w:space="0" w:color="auto"/>
              <w:right w:val="single" w:sz="4" w:space="0" w:color="auto"/>
            </w:tcBorders>
            <w:hideMark/>
          </w:tcPr>
          <w:p w14:paraId="20B159C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1186</w:t>
            </w:r>
          </w:p>
        </w:tc>
        <w:tc>
          <w:tcPr>
            <w:tcW w:w="1440" w:type="dxa"/>
            <w:tcBorders>
              <w:top w:val="single" w:sz="4" w:space="0" w:color="auto"/>
              <w:left w:val="single" w:sz="4" w:space="0" w:color="auto"/>
              <w:bottom w:val="single" w:sz="4" w:space="0" w:color="auto"/>
              <w:right w:val="single" w:sz="4" w:space="0" w:color="auto"/>
            </w:tcBorders>
            <w:hideMark/>
          </w:tcPr>
          <w:p w14:paraId="4ECDBDD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3Sept2017</w:t>
            </w:r>
          </w:p>
        </w:tc>
        <w:tc>
          <w:tcPr>
            <w:tcW w:w="1398" w:type="dxa"/>
            <w:tcBorders>
              <w:top w:val="single" w:sz="4" w:space="0" w:color="auto"/>
              <w:left w:val="single" w:sz="4" w:space="0" w:color="auto"/>
              <w:bottom w:val="single" w:sz="4" w:space="0" w:color="auto"/>
              <w:right w:val="single" w:sz="4" w:space="0" w:color="auto"/>
            </w:tcBorders>
            <w:hideMark/>
          </w:tcPr>
          <w:p w14:paraId="45F8FB28"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28Sept2017</w:t>
            </w:r>
          </w:p>
        </w:tc>
      </w:tr>
      <w:tr w:rsidR="00930CF3" w:rsidRPr="00AE1DE7" w14:paraId="35B1FF51"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466A7B2E" w14:textId="77777777" w:rsidR="00930CF3" w:rsidRPr="00AE1DE7" w:rsidRDefault="00BE4AE8">
            <w:pPr>
              <w:rPr>
                <w:rFonts w:ascii="Times New Roman" w:hAnsi="Times New Roman" w:cs="Times New Roman"/>
                <w:sz w:val="24"/>
                <w:szCs w:val="24"/>
              </w:rPr>
            </w:pPr>
            <w:r w:rsidRPr="00AE1DE7">
              <w:rPr>
                <w:rFonts w:ascii="Times New Roman" w:hAnsi="Times New Roman" w:cs="Times New Roman"/>
                <w:sz w:val="24"/>
                <w:szCs w:val="24"/>
              </w:rPr>
              <w:t>18</w:t>
            </w:r>
          </w:p>
        </w:tc>
        <w:tc>
          <w:tcPr>
            <w:tcW w:w="2071" w:type="dxa"/>
            <w:tcBorders>
              <w:top w:val="single" w:sz="4" w:space="0" w:color="auto"/>
              <w:left w:val="single" w:sz="4" w:space="0" w:color="auto"/>
              <w:bottom w:val="single" w:sz="4" w:space="0" w:color="auto"/>
              <w:right w:val="single" w:sz="4" w:space="0" w:color="auto"/>
            </w:tcBorders>
            <w:hideMark/>
          </w:tcPr>
          <w:p w14:paraId="7E04703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Deepwater Camera B</w:t>
            </w:r>
          </w:p>
        </w:tc>
        <w:tc>
          <w:tcPr>
            <w:tcW w:w="900" w:type="dxa"/>
            <w:tcBorders>
              <w:top w:val="single" w:sz="4" w:space="0" w:color="auto"/>
              <w:left w:val="single" w:sz="4" w:space="0" w:color="auto"/>
              <w:bottom w:val="single" w:sz="4" w:space="0" w:color="auto"/>
              <w:right w:val="single" w:sz="4" w:space="0" w:color="auto"/>
            </w:tcBorders>
            <w:hideMark/>
          </w:tcPr>
          <w:p w14:paraId="0B53073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800" w:type="dxa"/>
            <w:tcBorders>
              <w:top w:val="single" w:sz="4" w:space="0" w:color="auto"/>
              <w:left w:val="single" w:sz="4" w:space="0" w:color="auto"/>
              <w:bottom w:val="single" w:sz="4" w:space="0" w:color="auto"/>
              <w:right w:val="single" w:sz="4" w:space="0" w:color="auto"/>
            </w:tcBorders>
            <w:hideMark/>
          </w:tcPr>
          <w:p w14:paraId="0B498DCC"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Same as above</w:t>
            </w:r>
          </w:p>
        </w:tc>
        <w:tc>
          <w:tcPr>
            <w:tcW w:w="1080" w:type="dxa"/>
            <w:tcBorders>
              <w:top w:val="single" w:sz="4" w:space="0" w:color="auto"/>
              <w:left w:val="single" w:sz="4" w:space="0" w:color="auto"/>
              <w:bottom w:val="single" w:sz="4" w:space="0" w:color="auto"/>
              <w:right w:val="single" w:sz="4" w:space="0" w:color="auto"/>
            </w:tcBorders>
            <w:hideMark/>
          </w:tcPr>
          <w:p w14:paraId="1FD18E6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1186</w:t>
            </w:r>
          </w:p>
        </w:tc>
        <w:tc>
          <w:tcPr>
            <w:tcW w:w="1440" w:type="dxa"/>
            <w:tcBorders>
              <w:top w:val="single" w:sz="4" w:space="0" w:color="auto"/>
              <w:left w:val="single" w:sz="4" w:space="0" w:color="auto"/>
              <w:bottom w:val="single" w:sz="4" w:space="0" w:color="auto"/>
              <w:right w:val="single" w:sz="4" w:space="0" w:color="auto"/>
            </w:tcBorders>
            <w:hideMark/>
          </w:tcPr>
          <w:p w14:paraId="455096E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3Sept2017</w:t>
            </w:r>
          </w:p>
        </w:tc>
        <w:tc>
          <w:tcPr>
            <w:tcW w:w="1398" w:type="dxa"/>
            <w:tcBorders>
              <w:top w:val="single" w:sz="4" w:space="0" w:color="auto"/>
              <w:left w:val="single" w:sz="4" w:space="0" w:color="auto"/>
              <w:bottom w:val="single" w:sz="4" w:space="0" w:color="auto"/>
              <w:right w:val="single" w:sz="4" w:space="0" w:color="auto"/>
            </w:tcBorders>
            <w:hideMark/>
          </w:tcPr>
          <w:p w14:paraId="3FB8F594"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602B86EB"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089C8405" w14:textId="77777777" w:rsidR="00930CF3" w:rsidRPr="00AE1DE7" w:rsidRDefault="00BE4AE8">
            <w:pPr>
              <w:rPr>
                <w:rFonts w:ascii="Times New Roman" w:hAnsi="Times New Roman" w:cs="Times New Roman"/>
                <w:sz w:val="24"/>
                <w:szCs w:val="24"/>
              </w:rPr>
            </w:pPr>
            <w:r w:rsidRPr="00AE1DE7">
              <w:rPr>
                <w:rFonts w:ascii="Times New Roman" w:hAnsi="Times New Roman" w:cs="Times New Roman"/>
                <w:sz w:val="24"/>
                <w:szCs w:val="24"/>
              </w:rPr>
              <w:t>19</w:t>
            </w:r>
          </w:p>
        </w:tc>
        <w:tc>
          <w:tcPr>
            <w:tcW w:w="2071" w:type="dxa"/>
            <w:tcBorders>
              <w:top w:val="single" w:sz="4" w:space="0" w:color="auto"/>
              <w:left w:val="single" w:sz="4" w:space="0" w:color="auto"/>
              <w:bottom w:val="single" w:sz="4" w:space="0" w:color="auto"/>
              <w:right w:val="single" w:sz="4" w:space="0" w:color="auto"/>
            </w:tcBorders>
            <w:hideMark/>
          </w:tcPr>
          <w:p w14:paraId="7781732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ROV Camera</w:t>
            </w:r>
          </w:p>
        </w:tc>
        <w:tc>
          <w:tcPr>
            <w:tcW w:w="900" w:type="dxa"/>
            <w:tcBorders>
              <w:top w:val="single" w:sz="4" w:space="0" w:color="auto"/>
              <w:left w:val="single" w:sz="4" w:space="0" w:color="auto"/>
              <w:bottom w:val="single" w:sz="4" w:space="0" w:color="auto"/>
              <w:right w:val="single" w:sz="4" w:space="0" w:color="auto"/>
            </w:tcBorders>
            <w:hideMark/>
          </w:tcPr>
          <w:p w14:paraId="3C2AA57C"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800" w:type="dxa"/>
            <w:tcBorders>
              <w:top w:val="single" w:sz="4" w:space="0" w:color="auto"/>
              <w:left w:val="single" w:sz="4" w:space="0" w:color="auto"/>
              <w:bottom w:val="single" w:sz="4" w:space="0" w:color="auto"/>
              <w:right w:val="single" w:sz="4" w:space="0" w:color="auto"/>
            </w:tcBorders>
            <w:hideMark/>
          </w:tcPr>
          <w:p w14:paraId="4B1B607C"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Same as above</w:t>
            </w:r>
          </w:p>
        </w:tc>
        <w:tc>
          <w:tcPr>
            <w:tcW w:w="1080" w:type="dxa"/>
            <w:tcBorders>
              <w:top w:val="single" w:sz="4" w:space="0" w:color="auto"/>
              <w:left w:val="single" w:sz="4" w:space="0" w:color="auto"/>
              <w:bottom w:val="single" w:sz="4" w:space="0" w:color="auto"/>
              <w:right w:val="single" w:sz="4" w:space="0" w:color="auto"/>
            </w:tcBorders>
            <w:hideMark/>
          </w:tcPr>
          <w:p w14:paraId="7451581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1186</w:t>
            </w:r>
          </w:p>
        </w:tc>
        <w:tc>
          <w:tcPr>
            <w:tcW w:w="1440" w:type="dxa"/>
            <w:tcBorders>
              <w:top w:val="single" w:sz="4" w:space="0" w:color="auto"/>
              <w:left w:val="single" w:sz="4" w:space="0" w:color="auto"/>
              <w:bottom w:val="single" w:sz="4" w:space="0" w:color="auto"/>
              <w:right w:val="single" w:sz="4" w:space="0" w:color="auto"/>
            </w:tcBorders>
            <w:hideMark/>
          </w:tcPr>
          <w:p w14:paraId="6FADBC3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c>
          <w:tcPr>
            <w:tcW w:w="1398" w:type="dxa"/>
            <w:tcBorders>
              <w:top w:val="single" w:sz="4" w:space="0" w:color="auto"/>
              <w:left w:val="single" w:sz="4" w:space="0" w:color="auto"/>
              <w:bottom w:val="single" w:sz="4" w:space="0" w:color="auto"/>
              <w:right w:val="single" w:sz="4" w:space="0" w:color="auto"/>
            </w:tcBorders>
            <w:hideMark/>
          </w:tcPr>
          <w:p w14:paraId="771AF4BA"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2Feb2018</w:t>
            </w:r>
          </w:p>
        </w:tc>
      </w:tr>
      <w:tr w:rsidR="00930CF3" w:rsidRPr="00AE1DE7" w14:paraId="73EBE91E" w14:textId="77777777" w:rsidTr="00930CF3">
        <w:trPr>
          <w:trHeight w:val="285"/>
        </w:trPr>
        <w:tc>
          <w:tcPr>
            <w:tcW w:w="1076" w:type="dxa"/>
            <w:tcBorders>
              <w:top w:val="single" w:sz="4" w:space="0" w:color="auto"/>
              <w:left w:val="single" w:sz="4" w:space="0" w:color="auto"/>
              <w:bottom w:val="single" w:sz="4" w:space="0" w:color="auto"/>
              <w:right w:val="single" w:sz="4" w:space="0" w:color="auto"/>
            </w:tcBorders>
            <w:hideMark/>
          </w:tcPr>
          <w:p w14:paraId="00E3CF40" w14:textId="77777777" w:rsidR="00930CF3" w:rsidRPr="00AE1DE7" w:rsidRDefault="00BE4AE8">
            <w:pPr>
              <w:rPr>
                <w:rFonts w:ascii="Times New Roman" w:hAnsi="Times New Roman" w:cs="Times New Roman"/>
                <w:sz w:val="24"/>
                <w:szCs w:val="24"/>
              </w:rPr>
            </w:pPr>
            <w:r w:rsidRPr="00AE1DE7">
              <w:rPr>
                <w:rFonts w:ascii="Times New Roman" w:hAnsi="Times New Roman" w:cs="Times New Roman"/>
                <w:sz w:val="24"/>
                <w:szCs w:val="24"/>
              </w:rPr>
              <w:t>20</w:t>
            </w:r>
          </w:p>
        </w:tc>
        <w:tc>
          <w:tcPr>
            <w:tcW w:w="2071" w:type="dxa"/>
            <w:tcBorders>
              <w:top w:val="single" w:sz="4" w:space="0" w:color="auto"/>
              <w:left w:val="single" w:sz="4" w:space="0" w:color="auto"/>
              <w:bottom w:val="single" w:sz="4" w:space="0" w:color="auto"/>
              <w:right w:val="single" w:sz="4" w:space="0" w:color="auto"/>
            </w:tcBorders>
            <w:hideMark/>
          </w:tcPr>
          <w:p w14:paraId="3E92709D"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ASFM</w:t>
            </w:r>
          </w:p>
        </w:tc>
        <w:tc>
          <w:tcPr>
            <w:tcW w:w="900" w:type="dxa"/>
            <w:tcBorders>
              <w:top w:val="single" w:sz="4" w:space="0" w:color="auto"/>
              <w:left w:val="single" w:sz="4" w:space="0" w:color="auto"/>
              <w:bottom w:val="single" w:sz="4" w:space="0" w:color="auto"/>
              <w:right w:val="single" w:sz="4" w:space="0" w:color="auto"/>
            </w:tcBorders>
            <w:hideMark/>
          </w:tcPr>
          <w:p w14:paraId="12F710E1"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NA</w:t>
            </w:r>
          </w:p>
        </w:tc>
        <w:tc>
          <w:tcPr>
            <w:tcW w:w="1800" w:type="dxa"/>
            <w:tcBorders>
              <w:top w:val="single" w:sz="4" w:space="0" w:color="auto"/>
              <w:left w:val="single" w:sz="4" w:space="0" w:color="auto"/>
              <w:bottom w:val="single" w:sz="4" w:space="0" w:color="auto"/>
              <w:right w:val="single" w:sz="4" w:space="0" w:color="auto"/>
            </w:tcBorders>
            <w:hideMark/>
          </w:tcPr>
          <w:p w14:paraId="2B4F3E83"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UTM (m); 15R</w:t>
            </w:r>
          </w:p>
          <w:p w14:paraId="1A1DF8F7"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E: 740,219.21</w:t>
            </w:r>
          </w:p>
          <w:p w14:paraId="0AE4D940"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N: 3,029,699.92</w:t>
            </w:r>
          </w:p>
          <w:p w14:paraId="086F249A" w14:textId="77777777" w:rsidR="00930CF3" w:rsidRPr="00AE1DE7" w:rsidRDefault="00930CF3">
            <w:pPr>
              <w:rPr>
                <w:rFonts w:ascii="Times New Roman" w:hAnsi="Times New Roman" w:cs="Times New Roman"/>
                <w:sz w:val="24"/>
                <w:szCs w:val="24"/>
              </w:rPr>
            </w:pPr>
            <w:proofErr w:type="spellStart"/>
            <w:r w:rsidRPr="00AE1DE7">
              <w:rPr>
                <w:rFonts w:ascii="Times New Roman" w:hAnsi="Times New Roman" w:cs="Times New Roman"/>
                <w:sz w:val="24"/>
                <w:szCs w:val="24"/>
              </w:rPr>
              <w:t>Lat</w:t>
            </w:r>
            <w:proofErr w:type="spellEnd"/>
            <w:r w:rsidRPr="00AE1DE7">
              <w:rPr>
                <w:rFonts w:ascii="Times New Roman" w:hAnsi="Times New Roman" w:cs="Times New Roman"/>
                <w:sz w:val="24"/>
                <w:szCs w:val="24"/>
              </w:rPr>
              <w:t>: 27.3695</w:t>
            </w:r>
          </w:p>
          <w:p w14:paraId="2ADBCBD6"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Lon: -90.5712</w:t>
            </w:r>
          </w:p>
        </w:tc>
        <w:tc>
          <w:tcPr>
            <w:tcW w:w="1080" w:type="dxa"/>
            <w:tcBorders>
              <w:top w:val="single" w:sz="4" w:space="0" w:color="auto"/>
              <w:left w:val="single" w:sz="4" w:space="0" w:color="auto"/>
              <w:bottom w:val="single" w:sz="4" w:space="0" w:color="auto"/>
              <w:right w:val="single" w:sz="4" w:space="0" w:color="auto"/>
            </w:tcBorders>
            <w:hideMark/>
          </w:tcPr>
          <w:p w14:paraId="4D27AACE"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1164</w:t>
            </w:r>
          </w:p>
        </w:tc>
        <w:tc>
          <w:tcPr>
            <w:tcW w:w="1440" w:type="dxa"/>
            <w:tcBorders>
              <w:top w:val="single" w:sz="4" w:space="0" w:color="auto"/>
              <w:left w:val="single" w:sz="4" w:space="0" w:color="auto"/>
              <w:bottom w:val="single" w:sz="4" w:space="0" w:color="auto"/>
              <w:right w:val="single" w:sz="4" w:space="0" w:color="auto"/>
            </w:tcBorders>
            <w:hideMark/>
          </w:tcPr>
          <w:p w14:paraId="05D0876B"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2Sept2017</w:t>
            </w:r>
          </w:p>
        </w:tc>
        <w:tc>
          <w:tcPr>
            <w:tcW w:w="1398" w:type="dxa"/>
            <w:tcBorders>
              <w:top w:val="single" w:sz="4" w:space="0" w:color="auto"/>
              <w:left w:val="single" w:sz="4" w:space="0" w:color="auto"/>
              <w:bottom w:val="single" w:sz="4" w:space="0" w:color="auto"/>
              <w:right w:val="single" w:sz="4" w:space="0" w:color="auto"/>
            </w:tcBorders>
            <w:hideMark/>
          </w:tcPr>
          <w:p w14:paraId="2BE7BA89" w14:textId="77777777" w:rsidR="00930CF3" w:rsidRPr="00AE1DE7" w:rsidRDefault="00930CF3">
            <w:pPr>
              <w:rPr>
                <w:rFonts w:ascii="Times New Roman" w:hAnsi="Times New Roman" w:cs="Times New Roman"/>
                <w:sz w:val="24"/>
                <w:szCs w:val="24"/>
              </w:rPr>
            </w:pPr>
            <w:r w:rsidRPr="00AE1DE7">
              <w:rPr>
                <w:rFonts w:ascii="Times New Roman" w:hAnsi="Times New Roman" w:cs="Times New Roman"/>
                <w:sz w:val="24"/>
                <w:szCs w:val="24"/>
              </w:rPr>
              <w:t>14Sept2017</w:t>
            </w:r>
          </w:p>
        </w:tc>
      </w:tr>
    </w:tbl>
    <w:p w14:paraId="3C5B0B73" w14:textId="77777777" w:rsidR="00930CF3" w:rsidRPr="00AE1DE7" w:rsidRDefault="00930CF3" w:rsidP="00930CF3">
      <w:pPr>
        <w:spacing w:after="0" w:line="240" w:lineRule="auto"/>
        <w:rPr>
          <w:rFonts w:ascii="Times New Roman" w:hAnsi="Times New Roman" w:cs="Times New Roman"/>
          <w:sz w:val="24"/>
          <w:szCs w:val="24"/>
        </w:rPr>
      </w:pPr>
    </w:p>
    <w:p w14:paraId="43986F36" w14:textId="77777777" w:rsidR="006E5981" w:rsidRPr="00AE1DE7" w:rsidRDefault="006E5981" w:rsidP="00812501">
      <w:pPr>
        <w:spacing w:after="0" w:line="240" w:lineRule="auto"/>
        <w:rPr>
          <w:rFonts w:ascii="Times New Roman" w:hAnsi="Times New Roman" w:cs="Times New Roman"/>
          <w:sz w:val="24"/>
          <w:szCs w:val="24"/>
        </w:rPr>
      </w:pPr>
    </w:p>
    <w:p w14:paraId="49EF486D" w14:textId="77777777" w:rsidR="006E5981" w:rsidRPr="00AE1DE7" w:rsidRDefault="006E5981" w:rsidP="00812501">
      <w:pPr>
        <w:spacing w:after="0" w:line="240" w:lineRule="auto"/>
        <w:rPr>
          <w:rFonts w:ascii="Times New Roman" w:hAnsi="Times New Roman" w:cs="Times New Roman"/>
          <w:sz w:val="24"/>
          <w:szCs w:val="24"/>
        </w:rPr>
      </w:pPr>
    </w:p>
    <w:p w14:paraId="7BBA6751" w14:textId="77777777" w:rsidR="00273163" w:rsidRPr="00AE1DE7" w:rsidRDefault="00273163" w:rsidP="00812501">
      <w:pPr>
        <w:spacing w:after="0" w:line="240" w:lineRule="auto"/>
        <w:rPr>
          <w:rFonts w:ascii="Times New Roman" w:hAnsi="Times New Roman" w:cs="Times New Roman"/>
          <w:b/>
          <w:sz w:val="24"/>
          <w:szCs w:val="24"/>
          <w:u w:val="single"/>
        </w:rPr>
      </w:pPr>
    </w:p>
    <w:sectPr w:rsidR="00273163" w:rsidRPr="00AE1DE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8F96B" w14:textId="77777777" w:rsidR="00B0117B" w:rsidRDefault="00B0117B" w:rsidP="009E76BE">
      <w:pPr>
        <w:spacing w:after="0" w:line="240" w:lineRule="auto"/>
      </w:pPr>
      <w:r>
        <w:separator/>
      </w:r>
    </w:p>
  </w:endnote>
  <w:endnote w:type="continuationSeparator" w:id="0">
    <w:p w14:paraId="1D7F5077" w14:textId="77777777" w:rsidR="00B0117B" w:rsidRDefault="00B0117B" w:rsidP="009E7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TimesNewRomanPS-BoldMT">
    <w:altName w:val="Times New Roman"/>
    <w:panose1 w:val="00000000000000000000"/>
    <w:charset w:val="4D"/>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5513C" w14:textId="77777777" w:rsidR="00B0117B" w:rsidRDefault="00B0117B" w:rsidP="009E76BE">
      <w:pPr>
        <w:spacing w:after="0" w:line="240" w:lineRule="auto"/>
      </w:pPr>
      <w:r>
        <w:separator/>
      </w:r>
    </w:p>
  </w:footnote>
  <w:footnote w:type="continuationSeparator" w:id="0">
    <w:p w14:paraId="091D1525" w14:textId="77777777" w:rsidR="00B0117B" w:rsidRDefault="00B0117B" w:rsidP="009E7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A34FF" w14:textId="77777777" w:rsidR="004C066C" w:rsidRPr="00017961" w:rsidRDefault="004C066C" w:rsidP="009E76BE">
    <w:pPr>
      <w:pStyle w:val="Header"/>
      <w:rPr>
        <w:sz w:val="20"/>
        <w:szCs w:val="20"/>
      </w:rPr>
    </w:pPr>
    <w:r w:rsidRPr="00017961">
      <w:rPr>
        <w:sz w:val="20"/>
        <w:szCs w:val="20"/>
      </w:rPr>
      <w:t>Vertical Upwelling and Bottom Boundary Layer Dispersal at a Natural Seep Site</w:t>
    </w:r>
    <w:r w:rsidRPr="00017961">
      <w:rPr>
        <w:sz w:val="20"/>
        <w:szCs w:val="20"/>
      </w:rPr>
      <w:tab/>
      <w:t>DiIorio, D.- Univ. of Georgia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6BE"/>
    <w:rsid w:val="00002249"/>
    <w:rsid w:val="000028E2"/>
    <w:rsid w:val="00004C74"/>
    <w:rsid w:val="00006464"/>
    <w:rsid w:val="00014143"/>
    <w:rsid w:val="00017961"/>
    <w:rsid w:val="00040540"/>
    <w:rsid w:val="00065821"/>
    <w:rsid w:val="000837B8"/>
    <w:rsid w:val="000A2A30"/>
    <w:rsid w:val="000A2E0D"/>
    <w:rsid w:val="000B3729"/>
    <w:rsid w:val="000F45A7"/>
    <w:rsid w:val="001232B0"/>
    <w:rsid w:val="0012504D"/>
    <w:rsid w:val="00130B11"/>
    <w:rsid w:val="00133D46"/>
    <w:rsid w:val="00171D20"/>
    <w:rsid w:val="00175D22"/>
    <w:rsid w:val="00194E43"/>
    <w:rsid w:val="001A16A8"/>
    <w:rsid w:val="001D1D48"/>
    <w:rsid w:val="00205378"/>
    <w:rsid w:val="002206E8"/>
    <w:rsid w:val="0022104A"/>
    <w:rsid w:val="002338DA"/>
    <w:rsid w:val="00241836"/>
    <w:rsid w:val="00247CFE"/>
    <w:rsid w:val="0025669E"/>
    <w:rsid w:val="00273163"/>
    <w:rsid w:val="00275970"/>
    <w:rsid w:val="0028036C"/>
    <w:rsid w:val="002931B2"/>
    <w:rsid w:val="002A139C"/>
    <w:rsid w:val="002C19B5"/>
    <w:rsid w:val="002D37C0"/>
    <w:rsid w:val="002E0779"/>
    <w:rsid w:val="002E2006"/>
    <w:rsid w:val="002E3061"/>
    <w:rsid w:val="0031073F"/>
    <w:rsid w:val="003224D0"/>
    <w:rsid w:val="00326965"/>
    <w:rsid w:val="00332092"/>
    <w:rsid w:val="00342C14"/>
    <w:rsid w:val="00352CE1"/>
    <w:rsid w:val="0036682A"/>
    <w:rsid w:val="003F0AA9"/>
    <w:rsid w:val="003F1FDB"/>
    <w:rsid w:val="00411AC0"/>
    <w:rsid w:val="0041762E"/>
    <w:rsid w:val="0042662B"/>
    <w:rsid w:val="00436540"/>
    <w:rsid w:val="004443D5"/>
    <w:rsid w:val="00471B30"/>
    <w:rsid w:val="004823AD"/>
    <w:rsid w:val="0048548E"/>
    <w:rsid w:val="004936AC"/>
    <w:rsid w:val="004C066C"/>
    <w:rsid w:val="004C683B"/>
    <w:rsid w:val="00502058"/>
    <w:rsid w:val="00502CAC"/>
    <w:rsid w:val="00503DE0"/>
    <w:rsid w:val="005127F8"/>
    <w:rsid w:val="00515BDC"/>
    <w:rsid w:val="00556991"/>
    <w:rsid w:val="00565B0E"/>
    <w:rsid w:val="005755FC"/>
    <w:rsid w:val="00576302"/>
    <w:rsid w:val="00577E9D"/>
    <w:rsid w:val="00585F63"/>
    <w:rsid w:val="005B7F22"/>
    <w:rsid w:val="005E1262"/>
    <w:rsid w:val="005F2CA8"/>
    <w:rsid w:val="00613AE6"/>
    <w:rsid w:val="006248A0"/>
    <w:rsid w:val="006400F4"/>
    <w:rsid w:val="006473EF"/>
    <w:rsid w:val="00647E4D"/>
    <w:rsid w:val="00662382"/>
    <w:rsid w:val="00673F66"/>
    <w:rsid w:val="00686298"/>
    <w:rsid w:val="00697816"/>
    <w:rsid w:val="006A0B0A"/>
    <w:rsid w:val="006A610C"/>
    <w:rsid w:val="006B3364"/>
    <w:rsid w:val="006B6D9D"/>
    <w:rsid w:val="006E5981"/>
    <w:rsid w:val="00717E2E"/>
    <w:rsid w:val="007256D6"/>
    <w:rsid w:val="00730A86"/>
    <w:rsid w:val="00740DA0"/>
    <w:rsid w:val="00752CEB"/>
    <w:rsid w:val="007723E3"/>
    <w:rsid w:val="0079712A"/>
    <w:rsid w:val="007B0C53"/>
    <w:rsid w:val="007B3339"/>
    <w:rsid w:val="007B7032"/>
    <w:rsid w:val="007D46E0"/>
    <w:rsid w:val="008073D6"/>
    <w:rsid w:val="008076C5"/>
    <w:rsid w:val="00812501"/>
    <w:rsid w:val="00816A67"/>
    <w:rsid w:val="008419B0"/>
    <w:rsid w:val="008435E7"/>
    <w:rsid w:val="00851853"/>
    <w:rsid w:val="0085537C"/>
    <w:rsid w:val="008B4106"/>
    <w:rsid w:val="008C6C64"/>
    <w:rsid w:val="008D5234"/>
    <w:rsid w:val="008D685B"/>
    <w:rsid w:val="008E666E"/>
    <w:rsid w:val="008F42FA"/>
    <w:rsid w:val="00915A10"/>
    <w:rsid w:val="009201EC"/>
    <w:rsid w:val="00930CF3"/>
    <w:rsid w:val="0093422A"/>
    <w:rsid w:val="0094297A"/>
    <w:rsid w:val="009432B4"/>
    <w:rsid w:val="00943880"/>
    <w:rsid w:val="009443E3"/>
    <w:rsid w:val="00965FE7"/>
    <w:rsid w:val="0097286B"/>
    <w:rsid w:val="00982FA0"/>
    <w:rsid w:val="009B1F9E"/>
    <w:rsid w:val="009C3CCF"/>
    <w:rsid w:val="009C6B82"/>
    <w:rsid w:val="009D3C1A"/>
    <w:rsid w:val="009D7087"/>
    <w:rsid w:val="009D7EF6"/>
    <w:rsid w:val="009E76BE"/>
    <w:rsid w:val="009F60CA"/>
    <w:rsid w:val="00A018DC"/>
    <w:rsid w:val="00A46899"/>
    <w:rsid w:val="00A744C5"/>
    <w:rsid w:val="00A90614"/>
    <w:rsid w:val="00AA2FA1"/>
    <w:rsid w:val="00AB04C0"/>
    <w:rsid w:val="00AB1C38"/>
    <w:rsid w:val="00AB7AAD"/>
    <w:rsid w:val="00AD2AE8"/>
    <w:rsid w:val="00AE1DE7"/>
    <w:rsid w:val="00AF5A8B"/>
    <w:rsid w:val="00AF6BE7"/>
    <w:rsid w:val="00B00615"/>
    <w:rsid w:val="00B0117B"/>
    <w:rsid w:val="00B03FDE"/>
    <w:rsid w:val="00B0556C"/>
    <w:rsid w:val="00B100CD"/>
    <w:rsid w:val="00B10F07"/>
    <w:rsid w:val="00B22479"/>
    <w:rsid w:val="00B50289"/>
    <w:rsid w:val="00B53AE7"/>
    <w:rsid w:val="00B760AE"/>
    <w:rsid w:val="00B86B87"/>
    <w:rsid w:val="00BB3DDB"/>
    <w:rsid w:val="00BE3F11"/>
    <w:rsid w:val="00BE4AE8"/>
    <w:rsid w:val="00BE59C9"/>
    <w:rsid w:val="00C11BC9"/>
    <w:rsid w:val="00C126F3"/>
    <w:rsid w:val="00C207C9"/>
    <w:rsid w:val="00C33DC9"/>
    <w:rsid w:val="00C41806"/>
    <w:rsid w:val="00C46C1A"/>
    <w:rsid w:val="00C5074B"/>
    <w:rsid w:val="00C608A0"/>
    <w:rsid w:val="00C62D23"/>
    <w:rsid w:val="00C71E76"/>
    <w:rsid w:val="00C773F4"/>
    <w:rsid w:val="00C86150"/>
    <w:rsid w:val="00C867A4"/>
    <w:rsid w:val="00CB7C53"/>
    <w:rsid w:val="00CC0727"/>
    <w:rsid w:val="00CE20A0"/>
    <w:rsid w:val="00CF21DA"/>
    <w:rsid w:val="00D0473E"/>
    <w:rsid w:val="00D07E00"/>
    <w:rsid w:val="00D3077D"/>
    <w:rsid w:val="00D5253C"/>
    <w:rsid w:val="00D530D4"/>
    <w:rsid w:val="00D533E5"/>
    <w:rsid w:val="00D53BA2"/>
    <w:rsid w:val="00D565BE"/>
    <w:rsid w:val="00D60BBB"/>
    <w:rsid w:val="00D8286B"/>
    <w:rsid w:val="00D877BC"/>
    <w:rsid w:val="00DB131C"/>
    <w:rsid w:val="00DB1E1A"/>
    <w:rsid w:val="00DB5572"/>
    <w:rsid w:val="00DD235F"/>
    <w:rsid w:val="00DE5637"/>
    <w:rsid w:val="00DE5FCD"/>
    <w:rsid w:val="00DF01EA"/>
    <w:rsid w:val="00E00CDB"/>
    <w:rsid w:val="00E0157B"/>
    <w:rsid w:val="00E0233B"/>
    <w:rsid w:val="00E33D36"/>
    <w:rsid w:val="00E347F0"/>
    <w:rsid w:val="00E4212B"/>
    <w:rsid w:val="00E65311"/>
    <w:rsid w:val="00E748E8"/>
    <w:rsid w:val="00EA5CDC"/>
    <w:rsid w:val="00EA71E7"/>
    <w:rsid w:val="00EC3A0B"/>
    <w:rsid w:val="00F27AF4"/>
    <w:rsid w:val="00F5231C"/>
    <w:rsid w:val="00F56C17"/>
    <w:rsid w:val="00F62F12"/>
    <w:rsid w:val="00F65FF0"/>
    <w:rsid w:val="00F85AA2"/>
    <w:rsid w:val="00F86835"/>
    <w:rsid w:val="00F87B27"/>
    <w:rsid w:val="00FA1ECB"/>
    <w:rsid w:val="00FB3344"/>
    <w:rsid w:val="00FB536F"/>
    <w:rsid w:val="00FC1E21"/>
    <w:rsid w:val="00FD1923"/>
    <w:rsid w:val="00FE2D5D"/>
    <w:rsid w:val="00FE3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7BDD56"/>
  <w15:docId w15:val="{CEEE0A54-1A4E-48F8-889D-863406D5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6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6BE"/>
  </w:style>
  <w:style w:type="paragraph" w:styleId="Footer">
    <w:name w:val="footer"/>
    <w:basedOn w:val="Normal"/>
    <w:link w:val="FooterChar"/>
    <w:uiPriority w:val="99"/>
    <w:unhideWhenUsed/>
    <w:rsid w:val="009E76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6BE"/>
  </w:style>
  <w:style w:type="character" w:styleId="Hyperlink">
    <w:name w:val="Hyperlink"/>
    <w:basedOn w:val="DefaultParagraphFont"/>
    <w:uiPriority w:val="99"/>
    <w:unhideWhenUsed/>
    <w:rsid w:val="00B22479"/>
    <w:rPr>
      <w:color w:val="0563C1" w:themeColor="hyperlink"/>
      <w:u w:val="single"/>
    </w:rPr>
  </w:style>
  <w:style w:type="table" w:styleId="TableGrid">
    <w:name w:val="Table Grid"/>
    <w:basedOn w:val="TableNormal"/>
    <w:uiPriority w:val="39"/>
    <w:rsid w:val="009F6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0CDB"/>
    <w:rPr>
      <w:sz w:val="18"/>
      <w:szCs w:val="18"/>
    </w:rPr>
  </w:style>
  <w:style w:type="paragraph" w:styleId="CommentText">
    <w:name w:val="annotation text"/>
    <w:basedOn w:val="Normal"/>
    <w:link w:val="CommentTextChar"/>
    <w:uiPriority w:val="99"/>
    <w:semiHidden/>
    <w:unhideWhenUsed/>
    <w:rsid w:val="00E00CDB"/>
    <w:pPr>
      <w:spacing w:line="240" w:lineRule="auto"/>
    </w:pPr>
    <w:rPr>
      <w:sz w:val="24"/>
      <w:szCs w:val="24"/>
    </w:rPr>
  </w:style>
  <w:style w:type="character" w:customStyle="1" w:styleId="CommentTextChar">
    <w:name w:val="Comment Text Char"/>
    <w:basedOn w:val="DefaultParagraphFont"/>
    <w:link w:val="CommentText"/>
    <w:uiPriority w:val="99"/>
    <w:semiHidden/>
    <w:rsid w:val="00E00CDB"/>
    <w:rPr>
      <w:sz w:val="24"/>
      <w:szCs w:val="24"/>
    </w:rPr>
  </w:style>
  <w:style w:type="paragraph" w:styleId="CommentSubject">
    <w:name w:val="annotation subject"/>
    <w:basedOn w:val="CommentText"/>
    <w:next w:val="CommentText"/>
    <w:link w:val="CommentSubjectChar"/>
    <w:uiPriority w:val="99"/>
    <w:semiHidden/>
    <w:unhideWhenUsed/>
    <w:rsid w:val="00E00CDB"/>
    <w:rPr>
      <w:b/>
      <w:bCs/>
      <w:sz w:val="20"/>
      <w:szCs w:val="20"/>
    </w:rPr>
  </w:style>
  <w:style w:type="character" w:customStyle="1" w:styleId="CommentSubjectChar">
    <w:name w:val="Comment Subject Char"/>
    <w:basedOn w:val="CommentTextChar"/>
    <w:link w:val="CommentSubject"/>
    <w:uiPriority w:val="99"/>
    <w:semiHidden/>
    <w:rsid w:val="00E00CDB"/>
    <w:rPr>
      <w:b/>
      <w:bCs/>
      <w:sz w:val="20"/>
      <w:szCs w:val="20"/>
    </w:rPr>
  </w:style>
  <w:style w:type="paragraph" w:styleId="BalloonText">
    <w:name w:val="Balloon Text"/>
    <w:basedOn w:val="Normal"/>
    <w:link w:val="BalloonTextChar"/>
    <w:uiPriority w:val="99"/>
    <w:semiHidden/>
    <w:unhideWhenUsed/>
    <w:rsid w:val="00E00CD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0CDB"/>
    <w:rPr>
      <w:rFonts w:ascii="Lucida Grande" w:hAnsi="Lucida Grande" w:cs="Lucida Grande"/>
      <w:sz w:val="18"/>
      <w:szCs w:val="18"/>
    </w:rPr>
  </w:style>
  <w:style w:type="character" w:styleId="FollowedHyperlink">
    <w:name w:val="FollowedHyperlink"/>
    <w:basedOn w:val="DefaultParagraphFont"/>
    <w:uiPriority w:val="99"/>
    <w:semiHidden/>
    <w:unhideWhenUsed/>
    <w:rsid w:val="008435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563259">
      <w:bodyDiv w:val="1"/>
      <w:marLeft w:val="0"/>
      <w:marRight w:val="0"/>
      <w:marTop w:val="0"/>
      <w:marBottom w:val="0"/>
      <w:divBdr>
        <w:top w:val="none" w:sz="0" w:space="0" w:color="auto"/>
        <w:left w:val="none" w:sz="0" w:space="0" w:color="auto"/>
        <w:bottom w:val="none" w:sz="0" w:space="0" w:color="auto"/>
        <w:right w:val="none" w:sz="0" w:space="0" w:color="auto"/>
      </w:divBdr>
    </w:div>
    <w:div w:id="108465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hsmarkit.com/products/kingdom-seismic-geological-interpretation-software.html" TargetMode="External"/><Relationship Id="rId3" Type="http://schemas.openxmlformats.org/officeDocument/2006/relationships/webSettings" Target="webSettings.xml"/><Relationship Id="rId7" Type="http://schemas.openxmlformats.org/officeDocument/2006/relationships/hyperlink" Target="https://chesapeaketech.com/products/sonarwiz-sidesca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ps.nl/display/fledermaus/hydrographi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1175/JTECH17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UGA</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James</cp:lastModifiedBy>
  <cp:revision>6</cp:revision>
  <cp:lastPrinted>2018-07-13T19:24:00Z</cp:lastPrinted>
  <dcterms:created xsi:type="dcterms:W3CDTF">2018-07-13T19:24:00Z</dcterms:created>
  <dcterms:modified xsi:type="dcterms:W3CDTF">2019-01-23T01:30:00Z</dcterms:modified>
</cp:coreProperties>
</file>